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133.8582677165355" w:top="1700.7874015748032" w:left="1700.7874015748032" w:right="1133.8582677165355" w:header="720" w:footer="720"/>
          <w:pgNumType w:start="1"/>
        </w:sectPr>
      </w:pPr>
      <w:bookmarkStart w:colFirst="0" w:colLast="0" w:name="_8p0uvpqy3y63"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2023/1</w:t>
      </w:r>
      <w:r w:rsidDel="00000000" w:rsidR="00000000" w:rsidRPr="00000000">
        <w:rPr>
          <w:rtl w:val="0"/>
        </w:rPr>
      </w:r>
    </w:p>
    <w:p w:rsidR="00000000" w:rsidDel="00000000" w:rsidP="00000000" w:rsidRDefault="00000000" w:rsidRPr="00000000" w14:paraId="00000002">
      <w:pPr>
        <w:jc w:val="center"/>
        <w:rPr>
          <w:rFonts w:ascii="Marcellus SC" w:cs="Marcellus SC" w:eastAsia="Marcellus SC" w:hAnsi="Marcellus SC"/>
          <w:sz w:val="24"/>
          <w:szCs w:val="24"/>
        </w:rPr>
      </w:pPr>
      <w:r w:rsidDel="00000000" w:rsidR="00000000" w:rsidRPr="00000000">
        <w:rPr>
          <w:rFonts w:ascii="Marcellus SC" w:cs="Marcellus SC" w:eastAsia="Marcellus SC" w:hAnsi="Marcellus SC"/>
          <w:sz w:val="24"/>
          <w:szCs w:val="24"/>
          <w:rtl w:val="0"/>
        </w:rPr>
        <w:t xml:space="preserve">escola de cursos immortalis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Heading1"/>
        <w:jc w:val="center"/>
        <w:rPr>
          <w:rFonts w:ascii="Marcellus SC" w:cs="Marcellus SC" w:eastAsia="Marcellus SC" w:hAnsi="Marcellus SC"/>
          <w:sz w:val="52"/>
          <w:szCs w:val="52"/>
        </w:rPr>
      </w:pPr>
      <w:bookmarkStart w:colFirst="0" w:colLast="0" w:name="_7oy1dkg9203a" w:id="1"/>
      <w:bookmarkEnd w:id="1"/>
      <w:r w:rsidDel="00000000" w:rsidR="00000000" w:rsidRPr="00000000">
        <w:rPr>
          <w:rtl w:val="0"/>
        </w:rPr>
      </w:r>
    </w:p>
    <w:p w:rsidR="00000000" w:rsidDel="00000000" w:rsidP="00000000" w:rsidRDefault="00000000" w:rsidRPr="00000000" w14:paraId="00000005">
      <w:pPr>
        <w:pStyle w:val="Heading1"/>
        <w:jc w:val="center"/>
        <w:rPr>
          <w:rFonts w:ascii="Marcellus SC" w:cs="Marcellus SC" w:eastAsia="Marcellus SC" w:hAnsi="Marcellus SC"/>
          <w:sz w:val="52"/>
          <w:szCs w:val="52"/>
        </w:rPr>
      </w:pPr>
      <w:bookmarkStart w:colFirst="0" w:colLast="0" w:name="_qcy155f8wnvb" w:id="2"/>
      <w:bookmarkEnd w:id="2"/>
      <w:r w:rsidDel="00000000" w:rsidR="00000000" w:rsidRPr="00000000">
        <w:rPr>
          <w:rtl w:val="0"/>
        </w:rPr>
      </w:r>
    </w:p>
    <w:p w:rsidR="00000000" w:rsidDel="00000000" w:rsidP="00000000" w:rsidRDefault="00000000" w:rsidRPr="00000000" w14:paraId="00000006">
      <w:pPr>
        <w:pStyle w:val="Heading1"/>
        <w:jc w:val="center"/>
        <w:rPr>
          <w:rFonts w:ascii="Marcellus SC" w:cs="Marcellus SC" w:eastAsia="Marcellus SC" w:hAnsi="Marcellus SC"/>
          <w:sz w:val="52"/>
          <w:szCs w:val="52"/>
        </w:rPr>
      </w:pPr>
      <w:bookmarkStart w:colFirst="0" w:colLast="0" w:name="_31cyj9gwcc0o" w:id="3"/>
      <w:bookmarkEnd w:id="3"/>
      <w:r w:rsidDel="00000000" w:rsidR="00000000" w:rsidRPr="00000000">
        <w:rPr>
          <w:rFonts w:ascii="Marcellus SC" w:cs="Marcellus SC" w:eastAsia="Marcellus SC" w:hAnsi="Marcellus SC"/>
          <w:sz w:val="52"/>
          <w:szCs w:val="52"/>
          <w:rtl w:val="0"/>
        </w:rPr>
        <w:t xml:space="preserve">PLATÃO E O PLATONISMO</w:t>
      </w:r>
    </w:p>
    <w:p w:rsidR="00000000" w:rsidDel="00000000" w:rsidP="00000000" w:rsidRDefault="00000000" w:rsidRPr="00000000" w14:paraId="00000007">
      <w:pPr>
        <w:jc w:val="center"/>
        <w:rPr>
          <w:rFonts w:ascii="Marcellus SC" w:cs="Marcellus SC" w:eastAsia="Marcellus SC" w:hAnsi="Marcellus SC"/>
        </w:rPr>
      </w:pPr>
      <w:r w:rsidDel="00000000" w:rsidR="00000000" w:rsidRPr="00000000">
        <w:rPr>
          <w:rFonts w:ascii="Marcellus SC" w:cs="Marcellus SC" w:eastAsia="Marcellus SC" w:hAnsi="Marcellus SC"/>
          <w:rtl w:val="0"/>
        </w:rPr>
        <w:t xml:space="preserve">Professor Valderi da Silva</w:t>
      </w:r>
    </w:p>
    <w:p w:rsidR="00000000" w:rsidDel="00000000" w:rsidP="00000000" w:rsidRDefault="00000000" w:rsidRPr="00000000" w14:paraId="00000008">
      <w:pPr>
        <w:pStyle w:val="Heading1"/>
        <w:jc w:val="center"/>
        <w:rPr>
          <w:rFonts w:ascii="Marcellus SC" w:cs="Marcellus SC" w:eastAsia="Marcellus SC" w:hAnsi="Marcellus SC"/>
          <w:sz w:val="36"/>
          <w:szCs w:val="36"/>
        </w:rPr>
      </w:pPr>
      <w:bookmarkStart w:colFirst="0" w:colLast="0" w:name="_1pxhu8fisvei" w:id="4"/>
      <w:bookmarkEnd w:id="4"/>
      <w:r w:rsidDel="00000000" w:rsidR="00000000" w:rsidRPr="00000000">
        <w:rPr>
          <w:rtl w:val="0"/>
        </w:rPr>
      </w:r>
    </w:p>
    <w:p w:rsidR="00000000" w:rsidDel="00000000" w:rsidP="00000000" w:rsidRDefault="00000000" w:rsidRPr="00000000" w14:paraId="00000009">
      <w:pPr>
        <w:pStyle w:val="Heading1"/>
        <w:jc w:val="center"/>
        <w:rPr>
          <w:rFonts w:ascii="Marcellus SC" w:cs="Marcellus SC" w:eastAsia="Marcellus SC" w:hAnsi="Marcellus SC"/>
          <w:sz w:val="36"/>
          <w:szCs w:val="36"/>
        </w:rPr>
      </w:pPr>
      <w:bookmarkStart w:colFirst="0" w:colLast="0" w:name="_bwg1abbs9hcf" w:id="5"/>
      <w:bookmarkEnd w:id="5"/>
      <w:r w:rsidDel="00000000" w:rsidR="00000000" w:rsidRPr="00000000">
        <w:rPr>
          <w:rtl w:val="0"/>
        </w:rPr>
      </w:r>
    </w:p>
    <w:p w:rsidR="00000000" w:rsidDel="00000000" w:rsidP="00000000" w:rsidRDefault="00000000" w:rsidRPr="00000000" w14:paraId="0000000A">
      <w:pPr>
        <w:pStyle w:val="Heading1"/>
        <w:jc w:val="center"/>
        <w:rPr>
          <w:rFonts w:ascii="Marcellus SC" w:cs="Marcellus SC" w:eastAsia="Marcellus SC" w:hAnsi="Marcellus SC"/>
          <w:sz w:val="36"/>
          <w:szCs w:val="36"/>
        </w:rPr>
      </w:pPr>
      <w:bookmarkStart w:colFirst="0" w:colLast="0" w:name="_kqaiapepnmzb" w:id="6"/>
      <w:bookmarkEnd w:id="6"/>
      <w:r w:rsidDel="00000000" w:rsidR="00000000" w:rsidRPr="00000000">
        <w:rPr>
          <w:rtl w:val="0"/>
        </w:rPr>
      </w:r>
    </w:p>
    <w:p w:rsidR="00000000" w:rsidDel="00000000" w:rsidP="00000000" w:rsidRDefault="00000000" w:rsidRPr="00000000" w14:paraId="0000000B">
      <w:pPr>
        <w:pStyle w:val="Heading1"/>
        <w:jc w:val="center"/>
        <w:rPr>
          <w:rFonts w:ascii="Marcellus SC" w:cs="Marcellus SC" w:eastAsia="Marcellus SC" w:hAnsi="Marcellus SC"/>
          <w:sz w:val="36"/>
          <w:szCs w:val="36"/>
        </w:rPr>
      </w:pPr>
      <w:bookmarkStart w:colFirst="0" w:colLast="0" w:name="_bafeajw89oto" w:id="7"/>
      <w:bookmarkEnd w:id="7"/>
      <w:r w:rsidDel="00000000" w:rsidR="00000000" w:rsidRPr="00000000">
        <w:rPr>
          <w:rtl w:val="0"/>
        </w:rPr>
      </w:r>
    </w:p>
    <w:p w:rsidR="00000000" w:rsidDel="00000000" w:rsidP="00000000" w:rsidRDefault="00000000" w:rsidRPr="00000000" w14:paraId="0000000C">
      <w:pPr>
        <w:pStyle w:val="Heading1"/>
        <w:jc w:val="center"/>
        <w:rPr>
          <w:rFonts w:ascii="Marcellus SC" w:cs="Marcellus SC" w:eastAsia="Marcellus SC" w:hAnsi="Marcellus SC"/>
          <w:sz w:val="36"/>
          <w:szCs w:val="36"/>
        </w:rPr>
      </w:pPr>
      <w:bookmarkStart w:colFirst="0" w:colLast="0" w:name="_m4ns7na7v61m" w:id="8"/>
      <w:bookmarkEnd w:id="8"/>
      <w:r w:rsidDel="00000000" w:rsidR="00000000" w:rsidRPr="00000000">
        <w:rPr>
          <w:rtl w:val="0"/>
        </w:rPr>
      </w:r>
    </w:p>
    <w:p w:rsidR="00000000" w:rsidDel="00000000" w:rsidP="00000000" w:rsidRDefault="00000000" w:rsidRPr="00000000" w14:paraId="0000000D">
      <w:pPr>
        <w:pStyle w:val="Heading1"/>
        <w:jc w:val="center"/>
        <w:rPr>
          <w:rFonts w:ascii="Marcellus SC" w:cs="Marcellus SC" w:eastAsia="Marcellus SC" w:hAnsi="Marcellus SC"/>
          <w:sz w:val="36"/>
          <w:szCs w:val="36"/>
        </w:rPr>
      </w:pPr>
      <w:bookmarkStart w:colFirst="0" w:colLast="0" w:name="_dvr4lj8rijsd" w:id="9"/>
      <w:bookmarkEnd w:id="9"/>
      <w:r w:rsidDel="00000000" w:rsidR="00000000" w:rsidRPr="00000000">
        <w:rPr>
          <w:rtl w:val="0"/>
        </w:rPr>
      </w:r>
    </w:p>
    <w:p w:rsidR="00000000" w:rsidDel="00000000" w:rsidP="00000000" w:rsidRDefault="00000000" w:rsidRPr="00000000" w14:paraId="0000000E">
      <w:pPr>
        <w:pStyle w:val="Heading1"/>
        <w:jc w:val="center"/>
        <w:rPr>
          <w:rFonts w:ascii="Marcellus SC" w:cs="Marcellus SC" w:eastAsia="Marcellus SC" w:hAnsi="Marcellus SC"/>
          <w:sz w:val="36"/>
          <w:szCs w:val="36"/>
        </w:rPr>
      </w:pPr>
      <w:bookmarkStart w:colFirst="0" w:colLast="0" w:name="_ch75br3uoygg" w:id="10"/>
      <w:bookmarkEnd w:id="10"/>
      <w:r w:rsidDel="00000000" w:rsidR="00000000" w:rsidRPr="00000000">
        <w:rPr>
          <w:rtl w:val="0"/>
        </w:rPr>
      </w:r>
    </w:p>
    <w:p w:rsidR="00000000" w:rsidDel="00000000" w:rsidP="00000000" w:rsidRDefault="00000000" w:rsidRPr="00000000" w14:paraId="0000000F">
      <w:pPr>
        <w:pStyle w:val="Heading1"/>
        <w:jc w:val="center"/>
        <w:rPr>
          <w:rFonts w:ascii="Marcellus SC" w:cs="Marcellus SC" w:eastAsia="Marcellus SC" w:hAnsi="Marcellus SC"/>
          <w:sz w:val="36"/>
          <w:szCs w:val="36"/>
        </w:rPr>
      </w:pPr>
      <w:bookmarkStart w:colFirst="0" w:colLast="0" w:name="_7r1b4sakvexs" w:id="11"/>
      <w:bookmarkEnd w:id="11"/>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Fonts w:ascii="Marcellus SC" w:cs="Marcellus SC" w:eastAsia="Marcellus SC" w:hAnsi="Marcellus SC"/>
          <w:sz w:val="36"/>
          <w:szCs w:val="36"/>
          <w:rtl w:val="0"/>
        </w:rPr>
        <w:t xml:space="preserve">2025/1</w:t>
      </w: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pPr>
      <w:bookmarkStart w:colFirst="0" w:colLast="0" w:name="_fr0yk31nslyn" w:id="12"/>
      <w:bookmarkEnd w:id="12"/>
      <w:commentRangeStart w:id="0"/>
      <w:r w:rsidDel="00000000" w:rsidR="00000000" w:rsidRPr="00000000">
        <w:rPr>
          <w:rtl w:val="0"/>
        </w:rPr>
        <w:t xml:space="preserve">Platão e sua filosofia</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ind w:left="720" w:firstLine="0"/>
        <w:rPr>
          <w:rFonts w:ascii="Oswald" w:cs="Oswald" w:eastAsia="Oswald" w:hAnsi="Oswald"/>
        </w:rPr>
      </w:pPr>
      <w:r w:rsidDel="00000000" w:rsidR="00000000" w:rsidRPr="00000000">
        <w:rPr>
          <w:rFonts w:ascii="Oswald" w:cs="Oswald" w:eastAsia="Oswald" w:hAnsi="Oswald"/>
          <w:rtl w:val="0"/>
        </w:rPr>
        <w:t xml:space="preserve">O pensamento de Platão é especialmente pontuado em algumas ideias principais:</w:t>
      </w:r>
    </w:p>
    <w:p w:rsidR="00000000" w:rsidDel="00000000" w:rsidP="00000000" w:rsidRDefault="00000000" w:rsidRPr="00000000" w14:paraId="00000018">
      <w:pPr>
        <w:ind w:left="720" w:firstLine="0"/>
        <w:rPr>
          <w:rFonts w:ascii="Oswald" w:cs="Oswald" w:eastAsia="Oswald" w:hAnsi="Oswald"/>
        </w:rPr>
      </w:pPr>
      <w:r w:rsidDel="00000000" w:rsidR="00000000" w:rsidRPr="00000000">
        <w:rPr>
          <w:rFonts w:ascii="Oswald" w:cs="Oswald" w:eastAsia="Oswald" w:hAnsi="Oswald"/>
          <w:rtl w:val="0"/>
        </w:rPr>
        <w:t xml:space="preserve">-Demiurgo (mundo das ideias)</w:t>
      </w:r>
    </w:p>
    <w:p w:rsidR="00000000" w:rsidDel="00000000" w:rsidP="00000000" w:rsidRDefault="00000000" w:rsidRPr="00000000" w14:paraId="00000019">
      <w:pPr>
        <w:ind w:left="720" w:firstLine="0"/>
        <w:rPr>
          <w:rFonts w:ascii="Oswald" w:cs="Oswald" w:eastAsia="Oswald" w:hAnsi="Oswald"/>
        </w:rPr>
      </w:pPr>
      <w:r w:rsidDel="00000000" w:rsidR="00000000" w:rsidRPr="00000000">
        <w:rPr>
          <w:rFonts w:ascii="Oswald" w:cs="Oswald" w:eastAsia="Oswald" w:hAnsi="Oswald"/>
          <w:rtl w:val="0"/>
        </w:rPr>
        <w:t xml:space="preserve">-Imortalidade da alma (a existência imortal do indivíduo)</w:t>
      </w:r>
    </w:p>
    <w:p w:rsidR="00000000" w:rsidDel="00000000" w:rsidP="00000000" w:rsidRDefault="00000000" w:rsidRPr="00000000" w14:paraId="0000001A">
      <w:pPr>
        <w:ind w:left="720" w:firstLine="0"/>
        <w:rPr>
          <w:rFonts w:ascii="Oswald" w:cs="Oswald" w:eastAsia="Oswald" w:hAnsi="Oswald"/>
        </w:rPr>
      </w:pPr>
      <w:r w:rsidDel="00000000" w:rsidR="00000000" w:rsidRPr="00000000">
        <w:rPr>
          <w:rFonts w:ascii="Oswald" w:cs="Oswald" w:eastAsia="Oswald" w:hAnsi="Oswald"/>
          <w:rtl w:val="0"/>
        </w:rPr>
        <w:t xml:space="preserve">-Domínio de si mesmo (o exercício da existência em vista do ideal)</w:t>
      </w:r>
    </w:p>
    <w:p w:rsidR="00000000" w:rsidDel="00000000" w:rsidP="00000000" w:rsidRDefault="00000000" w:rsidRPr="00000000" w14:paraId="0000001B">
      <w:pPr>
        <w:ind w:left="720" w:firstLine="0"/>
        <w:rPr>
          <w:rFonts w:ascii="Oswald" w:cs="Oswald" w:eastAsia="Oswald" w:hAnsi="Oswald"/>
        </w:rPr>
      </w:pPr>
      <w:r w:rsidDel="00000000" w:rsidR="00000000" w:rsidRPr="00000000">
        <w:rPr>
          <w:rFonts w:ascii="Oswald" w:cs="Oswald" w:eastAsia="Oswald" w:hAnsi="Oswald"/>
          <w:rtl w:val="0"/>
        </w:rPr>
        <w:t xml:space="preserve">-Sociedade como realização do ideal (sociedade como ferramenta de realização do ideal)</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spacing w:after="200" w:before="200" w:lineRule="auto"/>
        <w:rPr/>
      </w:pPr>
      <w:r w:rsidDel="00000000" w:rsidR="00000000" w:rsidRPr="00000000">
        <w:rPr>
          <w:rtl w:val="0"/>
        </w:rPr>
        <w:t xml:space="preserve">Neste curso irei abordar o pensamento de Platão tendo como base três obras deste filósofo, sendo dois diálogos e um livro mais extenso. Vou utilizar aqui o diálogo </w:t>
      </w:r>
      <w:r w:rsidDel="00000000" w:rsidR="00000000" w:rsidRPr="00000000">
        <w:rPr>
          <w:i w:val="1"/>
          <w:iCs w:val="1"/>
          <w:rtl w:val="0"/>
        </w:rPr>
        <w:t xml:space="preserve">Górgias</w:t>
      </w:r>
      <w:r w:rsidDel="00000000" w:rsidR="00000000" w:rsidRPr="00000000">
        <w:rPr>
          <w:rtl w:val="0"/>
        </w:rPr>
        <w:t xml:space="preserve">, </w:t>
      </w:r>
      <w:r w:rsidDel="00000000" w:rsidR="00000000" w:rsidRPr="00000000">
        <w:rPr>
          <w:i w:val="1"/>
          <w:iCs w:val="1"/>
          <w:rtl w:val="0"/>
        </w:rPr>
        <w:t xml:space="preserve">O Sofista</w:t>
      </w:r>
      <w:r w:rsidDel="00000000" w:rsidR="00000000" w:rsidRPr="00000000">
        <w:rPr>
          <w:rtl w:val="0"/>
        </w:rPr>
        <w:t xml:space="preserve">, e a obra </w:t>
      </w:r>
      <w:r w:rsidDel="00000000" w:rsidR="00000000" w:rsidRPr="00000000">
        <w:rPr>
          <w:i w:val="1"/>
          <w:iCs w:val="1"/>
          <w:rtl w:val="0"/>
        </w:rPr>
        <w:t xml:space="preserve">República</w:t>
      </w:r>
      <w:r w:rsidDel="00000000" w:rsidR="00000000" w:rsidRPr="00000000">
        <w:rPr>
          <w:rtl w:val="0"/>
        </w:rPr>
        <w:t xml:space="preserve">. </w:t>
      </w:r>
    </w:p>
    <w:p w:rsidR="00000000" w:rsidDel="00000000" w:rsidP="00000000" w:rsidRDefault="00000000" w:rsidRPr="00000000" w14:paraId="0000001F">
      <w:pPr>
        <w:rPr/>
      </w:pPr>
      <w:r w:rsidDel="00000000" w:rsidR="00000000" w:rsidRPr="00000000">
        <w:rPr>
          <w:rtl w:val="0"/>
        </w:rPr>
        <w:t xml:space="preserve">Nascido na cidade-estado de Atenas, recebeu o nome de Platão pelos contemporâneos por conta de atributos físicos, pois "platão" ou </w:t>
      </w:r>
      <w:r w:rsidDel="00000000" w:rsidR="00000000" w:rsidRPr="00000000">
        <w:rPr>
          <w:i w:val="1"/>
          <w:iCs w:val="1"/>
          <w:rtl w:val="0"/>
        </w:rPr>
        <w:t xml:space="preserve">platon</w:t>
      </w:r>
      <w:r w:rsidDel="00000000" w:rsidR="00000000" w:rsidRPr="00000000">
        <w:rPr>
          <w:rtl w:val="0"/>
        </w:rPr>
        <w:t xml:space="preserve">, significa ombros largos, características físicas do filósofo. Seu verdadeiro nome era </w:t>
      </w:r>
      <w:r w:rsidDel="00000000" w:rsidR="00000000" w:rsidRPr="00000000">
        <w:rPr>
          <w:u w:val="single"/>
          <w:rtl w:val="0"/>
        </w:rPr>
        <w:t xml:space="preserve">Arístocles</w:t>
      </w:r>
      <w:r w:rsidDel="00000000" w:rsidR="00000000" w:rsidRPr="00000000">
        <w:rPr>
          <w:rtl w:val="0"/>
        </w:rPr>
        <w:t xml:space="preserve"> e veio de uma família influente na política de certo período da Grécia, pois sua mãe descendeu do grande legislador e estadista grego Sólon, um dos grandes reformadores da política ateniense do século VI a.C. e considerado um dos sete sábios da Grécia antiga. A família de Platão também possuía uma condição financeira estável, algo que não era incomum entre os filósofos antigos, visto que, para se dedicar ao ócio filosófico, um pensador deveria estar livre das amarras do trabalho, o que, para um cidadão antigo, era algo inferior, algo destinado aos escravos, e mesmo nós hoje entendemos esta condição, haja vista que se existe a necessidade de trabalhar para sobreviver, não se teria tempo para observar e refletir nas questões que o filósofo deseja se ater.</w:t>
      </w:r>
    </w:p>
    <w:p w:rsidR="00000000" w:rsidDel="00000000" w:rsidP="00000000" w:rsidRDefault="00000000" w:rsidRPr="00000000" w14:paraId="00000020">
      <w:pPr>
        <w:spacing w:after="200" w:before="200" w:lineRule="auto"/>
        <w:rPr/>
      </w:pPr>
      <w:r w:rsidDel="00000000" w:rsidR="00000000" w:rsidRPr="00000000">
        <w:rPr>
          <w:rtl w:val="0"/>
        </w:rPr>
        <w:t xml:space="preserve">Como já é bastante conhecido, mesmo para os não estudantes de filosofia, Platão se utiliza do personagem </w:t>
      </w:r>
      <w:r w:rsidDel="00000000" w:rsidR="00000000" w:rsidRPr="00000000">
        <w:rPr>
          <w:u w:val="single"/>
          <w:rtl w:val="0"/>
        </w:rPr>
        <w:t xml:space="preserve">Sócrates</w:t>
      </w:r>
      <w:r w:rsidDel="00000000" w:rsidR="00000000" w:rsidRPr="00000000">
        <w:rPr>
          <w:rtl w:val="0"/>
        </w:rPr>
        <w:t xml:space="preserve">, que fora seu mestre, e que lhe serve de personagem em seus escritos, que fundamentalmente são diálogos desenvolvidos por Sócrates com outros personagens da antiga Grécia, aonde Platão vai desenvolvendo seu pensamento sobre pontos principais, fruto também de tudo o que aprendeu com Sócrates, enquanto este vivia.</w:t>
      </w:r>
    </w:p>
    <w:p w:rsidR="00000000" w:rsidDel="00000000" w:rsidP="00000000" w:rsidRDefault="00000000" w:rsidRPr="00000000" w14:paraId="00000021">
      <w:pPr>
        <w:spacing w:after="200" w:lineRule="auto"/>
        <w:rPr/>
      </w:pPr>
      <w:r w:rsidDel="00000000" w:rsidR="00000000" w:rsidRPr="00000000">
        <w:rPr>
          <w:rtl w:val="0"/>
        </w:rPr>
        <w:t xml:space="preserve">Vale a pena mostrar uma lista dos escritos de Platão, que revelam todo o pensamento deste filósofo que descobriremos não ter mérito somente por ser grego, discípulo de Sócrates e contemporâneo de Aristóteles.</w:t>
      </w:r>
    </w:p>
    <w:p w:rsidR="00000000" w:rsidDel="00000000" w:rsidP="00000000" w:rsidRDefault="00000000" w:rsidRPr="00000000" w14:paraId="00000022">
      <w:pPr>
        <w:spacing w:after="200" w:lineRule="auto"/>
        <w:rPr/>
      </w:pPr>
      <w:r w:rsidDel="00000000" w:rsidR="00000000" w:rsidRPr="00000000">
        <w:rPr/>
        <mc:AlternateContent>
          <mc:Choice Requires="wpg">
            <w:drawing>
              <wp:inline distB="114300" distT="114300" distL="114300" distR="114300">
                <wp:extent cx="5731200" cy="1143000"/>
                <wp:effectExtent b="0" l="0" r="0" t="0"/>
                <wp:docPr id="1" name=""/>
                <a:graphic>
                  <a:graphicData uri="http://schemas.microsoft.com/office/word/2010/wordprocessingGroup">
                    <wpg:wgp>
                      <wpg:cNvGrpSpPr/>
                      <wpg:grpSpPr>
                        <a:xfrm>
                          <a:off x="0" y="1349675"/>
                          <a:ext cx="5731200" cy="1143000"/>
                          <a:chOff x="0" y="1349675"/>
                          <a:chExt cx="6792525" cy="1329000"/>
                        </a:xfrm>
                      </wpg:grpSpPr>
                      <wps:wsp>
                        <wps:cNvCnPr/>
                        <wps:spPr>
                          <a:xfrm>
                            <a:off x="203825" y="1974525"/>
                            <a:ext cx="6383400" cy="0"/>
                          </a:xfrm>
                          <a:prstGeom prst="straightConnector1">
                            <a:avLst/>
                          </a:prstGeom>
                          <a:noFill/>
                          <a:ln cap="flat" cmpd="sng" w="114300">
                            <a:solidFill>
                              <a:srgbClr val="CC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6607717" y="1856775"/>
                            <a:ext cx="184800" cy="235500"/>
                          </a:xfrm>
                          <a:prstGeom prst="rightArrow">
                            <a:avLst>
                              <a:gd fmla="val 50000" name="adj1"/>
                              <a:gd fmla="val 50000" name="adj2"/>
                            </a:avLst>
                          </a:prstGeom>
                          <a:solidFill>
                            <a:srgbClr val="98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flipH="1">
                            <a:off x="0" y="1856775"/>
                            <a:ext cx="184800" cy="235500"/>
                          </a:xfrm>
                          <a:prstGeom prst="rightArrow">
                            <a:avLst>
                              <a:gd fmla="val 50000" name="adj1"/>
                              <a:gd fmla="val 50000" name="adj2"/>
                            </a:avLst>
                          </a:prstGeom>
                          <a:solidFill>
                            <a:srgbClr val="980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CnPr/>
                        <wps:spPr>
                          <a:xfrm>
                            <a:off x="603400" y="1585180"/>
                            <a:ext cx="0" cy="420000"/>
                          </a:xfrm>
                          <a:prstGeom prst="straightConnector1">
                            <a:avLst/>
                          </a:prstGeom>
                          <a:noFill/>
                          <a:ln cap="flat" cmpd="sng" w="2857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CnPr/>
                        <wps:spPr>
                          <a:xfrm>
                            <a:off x="6279712" y="1923299"/>
                            <a:ext cx="0" cy="420000"/>
                          </a:xfrm>
                          <a:prstGeom prst="straightConnector1">
                            <a:avLst/>
                          </a:prstGeom>
                          <a:noFill/>
                          <a:ln cap="flat" cmpd="sng" w="2857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CnPr/>
                        <wps:spPr>
                          <a:xfrm>
                            <a:off x="3050927" y="1932255"/>
                            <a:ext cx="0" cy="420000"/>
                          </a:xfrm>
                          <a:prstGeom prst="straightConnector1">
                            <a:avLst/>
                          </a:prstGeom>
                          <a:noFill/>
                          <a:ln cap="flat" cmpd="sng" w="2857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CnPr/>
                        <wps:spPr>
                          <a:xfrm>
                            <a:off x="3838580" y="1613338"/>
                            <a:ext cx="0" cy="420000"/>
                          </a:xfrm>
                          <a:prstGeom prst="straightConnector1">
                            <a:avLst/>
                          </a:prstGeom>
                          <a:noFill/>
                          <a:ln cap="flat" cmpd="sng" w="28575">
                            <a:solidFill>
                              <a:srgbClr val="F1C232"/>
                            </a:solidFill>
                            <a:prstDash val="solid"/>
                            <a:round/>
                            <a:headEnd len="med" w="med" type="none"/>
                            <a:tailEnd len="med" w="med" type="none"/>
                          </a:ln>
                        </wps:spPr>
                        <wps:bodyPr anchorCtr="0" anchor="ctr" bIns="91425" lIns="91425" spcFirstLastPara="1" rIns="91425" wrap="square" tIns="91425">
                          <a:noAutofit/>
                        </wps:bodyPr>
                      </wps:wsp>
                      <wps:wsp>
                        <wps:cNvSpPr txBox="1"/>
                        <wps:cNvPr id="9" name="Shape 9"/>
                        <wps:spPr>
                          <a:xfrm>
                            <a:off x="3195650" y="2107725"/>
                            <a:ext cx="29655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ARISTÓTELES</w:t>
                              </w:r>
                            </w:p>
                          </w:txbxContent>
                        </wps:txbx>
                        <wps:bodyPr anchorCtr="0" anchor="ctr" bIns="91425" lIns="91425" spcFirstLastPara="1" rIns="91425" wrap="square" tIns="91425">
                          <a:noAutofit/>
                        </wps:bodyPr>
                      </wps:wsp>
                      <wps:wsp>
                        <wps:cNvSpPr txBox="1"/>
                        <wps:cNvPr id="10" name="Shape 10"/>
                        <wps:spPr>
                          <a:xfrm>
                            <a:off x="738238" y="1605825"/>
                            <a:ext cx="29655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PLATÃO</w:t>
                              </w:r>
                            </w:p>
                          </w:txbxContent>
                        </wps:txbx>
                        <wps:bodyPr anchorCtr="0" anchor="ctr" bIns="91425" lIns="91425" spcFirstLastPara="1" rIns="91425" wrap="square" tIns="91425">
                          <a:noAutofit/>
                        </wps:bodyPr>
                      </wps:wsp>
                      <wps:wsp>
                        <wps:cNvSpPr txBox="1"/>
                        <wps:cNvPr id="11" name="Shape 11"/>
                        <wps:spPr>
                          <a:xfrm>
                            <a:off x="188500" y="1349675"/>
                            <a:ext cx="8298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428 a.C.</w:t>
                              </w:r>
                            </w:p>
                          </w:txbxContent>
                        </wps:txbx>
                        <wps:bodyPr anchorCtr="0" anchor="ctr" bIns="91425" lIns="91425" spcFirstLastPara="1" rIns="91425" wrap="square" tIns="91425">
                          <a:noAutofit/>
                        </wps:bodyPr>
                      </wps:wsp>
                      <wps:wsp>
                        <wps:cNvSpPr txBox="1"/>
                        <wps:cNvPr id="12" name="Shape 12"/>
                        <wps:spPr>
                          <a:xfrm>
                            <a:off x="3423675" y="1349675"/>
                            <a:ext cx="8298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347</w:t>
                              </w:r>
                              <w:r w:rsidDel="00000000" w:rsidR="00000000" w:rsidRPr="00000000">
                                <w:rPr>
                                  <w:rFonts w:ascii="Arial" w:cs="Arial" w:eastAsia="Arial" w:hAnsi="Arial"/>
                                  <w:b w:val="0"/>
                                  <w:i w:val="0"/>
                                  <w:smallCaps w:val="0"/>
                                  <w:strike w:val="0"/>
                                  <w:color w:val="000000"/>
                                  <w:sz w:val="24"/>
                                  <w:vertAlign w:val="baseline"/>
                                </w:rPr>
                                <w:t xml:space="preserve"> a.C.</w:t>
                              </w:r>
                            </w:p>
                          </w:txbxContent>
                        </wps:txbx>
                        <wps:bodyPr anchorCtr="0" anchor="ctr" bIns="91425" lIns="91425" spcFirstLastPara="1" rIns="91425" wrap="square" tIns="91425">
                          <a:noAutofit/>
                        </wps:bodyPr>
                      </wps:wsp>
                      <wps:wsp>
                        <wps:cNvSpPr txBox="1"/>
                        <wps:cNvPr id="13" name="Shape 13"/>
                        <wps:spPr>
                          <a:xfrm>
                            <a:off x="2636025" y="2443175"/>
                            <a:ext cx="8298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384</w:t>
                              </w:r>
                              <w:r w:rsidDel="00000000" w:rsidR="00000000" w:rsidRPr="00000000">
                                <w:rPr>
                                  <w:rFonts w:ascii="Arial" w:cs="Arial" w:eastAsia="Arial" w:hAnsi="Arial"/>
                                  <w:b w:val="0"/>
                                  <w:i w:val="0"/>
                                  <w:smallCaps w:val="0"/>
                                  <w:strike w:val="0"/>
                                  <w:color w:val="000000"/>
                                  <w:sz w:val="24"/>
                                  <w:vertAlign w:val="baseline"/>
                                </w:rPr>
                                <w:t xml:space="preserve"> a.C.</w:t>
                              </w:r>
                            </w:p>
                          </w:txbxContent>
                        </wps:txbx>
                        <wps:bodyPr anchorCtr="0" anchor="ctr" bIns="91425" lIns="91425" spcFirstLastPara="1" rIns="91425" wrap="square" tIns="91425">
                          <a:noAutofit/>
                        </wps:bodyPr>
                      </wps:wsp>
                      <wps:wsp>
                        <wps:cNvSpPr txBox="1"/>
                        <wps:cNvPr id="14" name="Shape 14"/>
                        <wps:spPr>
                          <a:xfrm>
                            <a:off x="5864800" y="2443175"/>
                            <a:ext cx="829800" cy="235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322 a.C.</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1143000"/>
                <wp:effectExtent b="0" l="0" r="0" t="0"/>
                <wp:docPr id="1"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5731200" cy="114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Vou listar aqui, as principais obras de Platão, pois mesmo que não utilize todas elas como fonte deste curso, precisamos observar sua existência como em uma visão panorâmica do conjunto da obra deste filósofo.</w:t>
      </w:r>
    </w:p>
    <w:p w:rsidR="00000000" w:rsidDel="00000000" w:rsidP="00000000" w:rsidRDefault="00000000" w:rsidRPr="00000000" w14:paraId="00000024">
      <w:pPr>
        <w:pStyle w:val="Heading2"/>
        <w:rPr/>
      </w:pPr>
      <w:bookmarkStart w:colFirst="0" w:colLast="0" w:name="_psgue8b4tu4o" w:id="13"/>
      <w:bookmarkEnd w:id="13"/>
      <w:r w:rsidDel="00000000" w:rsidR="00000000" w:rsidRPr="00000000">
        <w:rPr>
          <w:rtl w:val="0"/>
        </w:rPr>
        <w:t xml:space="preserve">Principais obras de Platão</w:t>
      </w:r>
    </w:p>
    <w:p w:rsidR="00000000" w:rsidDel="00000000" w:rsidP="00000000" w:rsidRDefault="00000000" w:rsidRPr="00000000" w14:paraId="00000025">
      <w:pPr>
        <w:rPr/>
      </w:pPr>
      <w:r w:rsidDel="00000000" w:rsidR="00000000" w:rsidRPr="00000000">
        <w:rPr>
          <w:rtl w:val="0"/>
        </w:rPr>
        <w:t xml:space="preserve">Dividimos em sete conjuntos consoante a temática dos escritos.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23"/>
        </w:numPr>
        <w:ind w:left="720" w:hanging="360"/>
      </w:pPr>
      <w:r w:rsidDel="00000000" w:rsidR="00000000" w:rsidRPr="00000000">
        <w:rPr>
          <w:rtl w:val="0"/>
        </w:rPr>
        <w:t xml:space="preserve">1ª Tetralogia (Início - Ética inicial)</w:t>
      </w:r>
    </w:p>
    <w:p w:rsidR="00000000" w:rsidDel="00000000" w:rsidP="00000000" w:rsidRDefault="00000000" w:rsidRPr="00000000" w14:paraId="00000028">
      <w:pPr>
        <w:numPr>
          <w:ilvl w:val="1"/>
          <w:numId w:val="23"/>
        </w:numPr>
        <w:ind w:left="1440" w:hanging="360"/>
      </w:pPr>
      <w:r w:rsidDel="00000000" w:rsidR="00000000" w:rsidRPr="00000000">
        <w:rPr>
          <w:rtl w:val="0"/>
        </w:rPr>
        <w:t xml:space="preserve">Alcibíades</w:t>
      </w:r>
    </w:p>
    <w:p w:rsidR="00000000" w:rsidDel="00000000" w:rsidP="00000000" w:rsidRDefault="00000000" w:rsidRPr="00000000" w14:paraId="00000029">
      <w:pPr>
        <w:numPr>
          <w:ilvl w:val="1"/>
          <w:numId w:val="23"/>
        </w:numPr>
        <w:ind w:left="1440" w:hanging="360"/>
      </w:pPr>
      <w:r w:rsidDel="00000000" w:rsidR="00000000" w:rsidRPr="00000000">
        <w:rPr>
          <w:rtl w:val="0"/>
        </w:rPr>
        <w:t xml:space="preserve">Lísis</w:t>
      </w:r>
    </w:p>
    <w:p w:rsidR="00000000" w:rsidDel="00000000" w:rsidP="00000000" w:rsidRDefault="00000000" w:rsidRPr="00000000" w14:paraId="0000002A">
      <w:pPr>
        <w:numPr>
          <w:ilvl w:val="1"/>
          <w:numId w:val="23"/>
        </w:numPr>
        <w:ind w:left="1440" w:hanging="360"/>
      </w:pPr>
      <w:r w:rsidDel="00000000" w:rsidR="00000000" w:rsidRPr="00000000">
        <w:rPr>
          <w:rtl w:val="0"/>
        </w:rPr>
        <w:t xml:space="preserve">Laques</w:t>
      </w:r>
    </w:p>
    <w:p w:rsidR="00000000" w:rsidDel="00000000" w:rsidP="00000000" w:rsidRDefault="00000000" w:rsidRPr="00000000" w14:paraId="0000002B">
      <w:pPr>
        <w:numPr>
          <w:ilvl w:val="1"/>
          <w:numId w:val="23"/>
        </w:numPr>
        <w:ind w:left="1440" w:hanging="360"/>
      </w:pPr>
      <w:r w:rsidDel="00000000" w:rsidR="00000000" w:rsidRPr="00000000">
        <w:rPr>
          <w:rtl w:val="0"/>
        </w:rPr>
        <w:t xml:space="preserve">Cármides</w:t>
      </w:r>
    </w:p>
    <w:p w:rsidR="00000000" w:rsidDel="00000000" w:rsidP="00000000" w:rsidRDefault="00000000" w:rsidRPr="00000000" w14:paraId="0000002C">
      <w:pPr>
        <w:numPr>
          <w:ilvl w:val="0"/>
          <w:numId w:val="23"/>
        </w:numPr>
        <w:ind w:left="720" w:hanging="360"/>
      </w:pPr>
      <w:r w:rsidDel="00000000" w:rsidR="00000000" w:rsidRPr="00000000">
        <w:rPr>
          <w:rtl w:val="0"/>
        </w:rPr>
        <w:t xml:space="preserve">2ª Tetralogia (Os sofistas - Confronto com sofistas)</w:t>
      </w:r>
    </w:p>
    <w:p w:rsidR="00000000" w:rsidDel="00000000" w:rsidP="00000000" w:rsidRDefault="00000000" w:rsidRPr="00000000" w14:paraId="0000002D">
      <w:pPr>
        <w:numPr>
          <w:ilvl w:val="1"/>
          <w:numId w:val="23"/>
        </w:numPr>
        <w:ind w:left="1440" w:hanging="360"/>
      </w:pPr>
      <w:r w:rsidDel="00000000" w:rsidR="00000000" w:rsidRPr="00000000">
        <w:rPr>
          <w:rtl w:val="0"/>
        </w:rPr>
        <w:t xml:space="preserve">Protágoras</w:t>
      </w:r>
    </w:p>
    <w:p w:rsidR="00000000" w:rsidDel="00000000" w:rsidP="00000000" w:rsidRDefault="00000000" w:rsidRPr="00000000" w14:paraId="0000002E">
      <w:pPr>
        <w:numPr>
          <w:ilvl w:val="1"/>
          <w:numId w:val="23"/>
        </w:numPr>
        <w:ind w:left="1440" w:hanging="360"/>
      </w:pPr>
      <w:r w:rsidDel="00000000" w:rsidR="00000000" w:rsidRPr="00000000">
        <w:rPr>
          <w:rtl w:val="0"/>
        </w:rPr>
        <w:t xml:space="preserve">Hípias Menor</w:t>
      </w:r>
    </w:p>
    <w:p w:rsidR="00000000" w:rsidDel="00000000" w:rsidP="00000000" w:rsidRDefault="00000000" w:rsidRPr="00000000" w14:paraId="0000002F">
      <w:pPr>
        <w:numPr>
          <w:ilvl w:val="1"/>
          <w:numId w:val="23"/>
        </w:numPr>
        <w:ind w:left="1440" w:hanging="360"/>
      </w:pPr>
      <w:r w:rsidDel="00000000" w:rsidR="00000000" w:rsidRPr="00000000">
        <w:rPr>
          <w:rtl w:val="0"/>
        </w:rPr>
        <w:t xml:space="preserve">Hípias Maior</w:t>
      </w:r>
    </w:p>
    <w:p w:rsidR="00000000" w:rsidDel="00000000" w:rsidP="00000000" w:rsidRDefault="00000000" w:rsidRPr="00000000" w14:paraId="00000030">
      <w:pPr>
        <w:numPr>
          <w:ilvl w:val="1"/>
          <w:numId w:val="23"/>
        </w:numPr>
        <w:ind w:left="1440" w:hanging="360"/>
        <w:rPr>
          <w:b w:val="1"/>
          <w:bCs w:val="1"/>
        </w:rPr>
      </w:pPr>
      <w:commentRangeStart w:id="1"/>
      <w:r w:rsidDel="00000000" w:rsidR="00000000" w:rsidRPr="00000000">
        <w:rPr>
          <w:b w:val="1"/>
          <w:bCs w:val="1"/>
          <w:rtl w:val="0"/>
        </w:rPr>
        <w:t xml:space="preserve">Górgias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1">
      <w:pPr>
        <w:numPr>
          <w:ilvl w:val="0"/>
          <w:numId w:val="23"/>
        </w:numPr>
        <w:ind w:left="720" w:hanging="360"/>
      </w:pPr>
      <w:r w:rsidDel="00000000" w:rsidR="00000000" w:rsidRPr="00000000">
        <w:rPr>
          <w:rtl w:val="0"/>
        </w:rPr>
        <w:t xml:space="preserve">3ª Tetralogia (Saga de Sócrates - Vida e julgamento de Sócrates)</w:t>
      </w:r>
    </w:p>
    <w:p w:rsidR="00000000" w:rsidDel="00000000" w:rsidP="00000000" w:rsidRDefault="00000000" w:rsidRPr="00000000" w14:paraId="00000032">
      <w:pPr>
        <w:numPr>
          <w:ilvl w:val="1"/>
          <w:numId w:val="23"/>
        </w:numPr>
        <w:ind w:left="1440" w:hanging="360"/>
      </w:pPr>
      <w:r w:rsidDel="00000000" w:rsidR="00000000" w:rsidRPr="00000000">
        <w:rPr>
          <w:rtl w:val="0"/>
        </w:rPr>
        <w:t xml:space="preserve">Mênon</w:t>
      </w:r>
    </w:p>
    <w:p w:rsidR="00000000" w:rsidDel="00000000" w:rsidP="00000000" w:rsidRDefault="00000000" w:rsidRPr="00000000" w14:paraId="00000033">
      <w:pPr>
        <w:numPr>
          <w:ilvl w:val="1"/>
          <w:numId w:val="23"/>
        </w:numPr>
        <w:ind w:left="1440" w:hanging="360"/>
      </w:pPr>
      <w:r w:rsidDel="00000000" w:rsidR="00000000" w:rsidRPr="00000000">
        <w:rPr>
          <w:rtl w:val="0"/>
        </w:rPr>
        <w:t xml:space="preserve">Eutífrom</w:t>
      </w:r>
    </w:p>
    <w:p w:rsidR="00000000" w:rsidDel="00000000" w:rsidP="00000000" w:rsidRDefault="00000000" w:rsidRPr="00000000" w14:paraId="00000034">
      <w:pPr>
        <w:numPr>
          <w:ilvl w:val="1"/>
          <w:numId w:val="23"/>
        </w:numPr>
        <w:ind w:left="1440" w:hanging="360"/>
      </w:pPr>
      <w:r w:rsidDel="00000000" w:rsidR="00000000" w:rsidRPr="00000000">
        <w:rPr>
          <w:rtl w:val="0"/>
        </w:rPr>
        <w:t xml:space="preserve">Apologia de Sócrates</w:t>
      </w:r>
    </w:p>
    <w:p w:rsidR="00000000" w:rsidDel="00000000" w:rsidP="00000000" w:rsidRDefault="00000000" w:rsidRPr="00000000" w14:paraId="00000035">
      <w:pPr>
        <w:numPr>
          <w:ilvl w:val="1"/>
          <w:numId w:val="23"/>
        </w:numPr>
        <w:ind w:left="1440" w:hanging="360"/>
      </w:pPr>
      <w:r w:rsidDel="00000000" w:rsidR="00000000" w:rsidRPr="00000000">
        <w:rPr>
          <w:rtl w:val="0"/>
        </w:rPr>
        <w:t xml:space="preserve">Críton</w:t>
      </w:r>
    </w:p>
    <w:p w:rsidR="00000000" w:rsidDel="00000000" w:rsidP="00000000" w:rsidRDefault="00000000" w:rsidRPr="00000000" w14:paraId="00000036">
      <w:pPr>
        <w:numPr>
          <w:ilvl w:val="0"/>
          <w:numId w:val="23"/>
        </w:numPr>
        <w:ind w:left="720" w:hanging="360"/>
      </w:pPr>
      <w:r w:rsidDel="00000000" w:rsidR="00000000" w:rsidRPr="00000000">
        <w:rPr>
          <w:rtl w:val="0"/>
        </w:rPr>
        <w:t xml:space="preserve">4ª Tetralogia (A alma - Imortalidade e Ideias)</w:t>
      </w:r>
    </w:p>
    <w:p w:rsidR="00000000" w:rsidDel="00000000" w:rsidP="00000000" w:rsidRDefault="00000000" w:rsidRPr="00000000" w14:paraId="00000037">
      <w:pPr>
        <w:numPr>
          <w:ilvl w:val="1"/>
          <w:numId w:val="23"/>
        </w:numPr>
        <w:ind w:left="1440" w:hanging="360"/>
      </w:pPr>
      <w:r w:rsidDel="00000000" w:rsidR="00000000" w:rsidRPr="00000000">
        <w:rPr>
          <w:rtl w:val="0"/>
        </w:rPr>
        <w:t xml:space="preserve">O Banquete</w:t>
      </w:r>
    </w:p>
    <w:p w:rsidR="00000000" w:rsidDel="00000000" w:rsidP="00000000" w:rsidRDefault="00000000" w:rsidRPr="00000000" w14:paraId="00000038">
      <w:pPr>
        <w:numPr>
          <w:ilvl w:val="1"/>
          <w:numId w:val="23"/>
        </w:numPr>
        <w:ind w:left="1440" w:hanging="360"/>
      </w:pPr>
      <w:r w:rsidDel="00000000" w:rsidR="00000000" w:rsidRPr="00000000">
        <w:rPr>
          <w:rtl w:val="0"/>
        </w:rPr>
        <w:t xml:space="preserve">Fedro</w:t>
      </w:r>
    </w:p>
    <w:p w:rsidR="00000000" w:rsidDel="00000000" w:rsidP="00000000" w:rsidRDefault="00000000" w:rsidRPr="00000000" w14:paraId="00000039">
      <w:pPr>
        <w:numPr>
          <w:ilvl w:val="1"/>
          <w:numId w:val="23"/>
        </w:numPr>
        <w:ind w:left="1440" w:hanging="360"/>
      </w:pPr>
      <w:r w:rsidDel="00000000" w:rsidR="00000000" w:rsidRPr="00000000">
        <w:rPr>
          <w:b w:val="1"/>
          <w:bCs w:val="1"/>
          <w:rtl w:val="0"/>
        </w:rPr>
        <w:t xml:space="preserve">A </w:t>
      </w:r>
      <w:commentRangeStart w:id="2"/>
      <w:r w:rsidDel="00000000" w:rsidR="00000000" w:rsidRPr="00000000">
        <w:rPr>
          <w:b w:val="1"/>
          <w:bCs w:val="1"/>
          <w:rtl w:val="0"/>
        </w:rPr>
        <w:t xml:space="preserve">República</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A">
      <w:pPr>
        <w:numPr>
          <w:ilvl w:val="1"/>
          <w:numId w:val="23"/>
        </w:numPr>
        <w:ind w:left="1440" w:hanging="360"/>
      </w:pPr>
      <w:r w:rsidDel="00000000" w:rsidR="00000000" w:rsidRPr="00000000">
        <w:rPr>
          <w:rtl w:val="0"/>
        </w:rPr>
        <w:t xml:space="preserve">Fédon</w:t>
      </w:r>
    </w:p>
    <w:p w:rsidR="00000000" w:rsidDel="00000000" w:rsidP="00000000" w:rsidRDefault="00000000" w:rsidRPr="00000000" w14:paraId="0000003B">
      <w:pPr>
        <w:numPr>
          <w:ilvl w:val="0"/>
          <w:numId w:val="23"/>
        </w:numPr>
        <w:ind w:left="720" w:hanging="360"/>
      </w:pPr>
      <w:r w:rsidDel="00000000" w:rsidR="00000000" w:rsidRPr="00000000">
        <w:rPr>
          <w:rtl w:val="0"/>
        </w:rPr>
        <w:t xml:space="preserve">5ª Tetralogia (Logos - Linguagem e retórica)</w:t>
      </w:r>
    </w:p>
    <w:p w:rsidR="00000000" w:rsidDel="00000000" w:rsidP="00000000" w:rsidRDefault="00000000" w:rsidRPr="00000000" w14:paraId="0000003C">
      <w:pPr>
        <w:numPr>
          <w:ilvl w:val="1"/>
          <w:numId w:val="23"/>
        </w:numPr>
        <w:ind w:left="1440" w:hanging="360"/>
      </w:pPr>
      <w:r w:rsidDel="00000000" w:rsidR="00000000" w:rsidRPr="00000000">
        <w:rPr>
          <w:rtl w:val="0"/>
        </w:rPr>
        <w:t xml:space="preserve">Crátilo</w:t>
      </w:r>
    </w:p>
    <w:p w:rsidR="00000000" w:rsidDel="00000000" w:rsidP="00000000" w:rsidRDefault="00000000" w:rsidRPr="00000000" w14:paraId="0000003D">
      <w:pPr>
        <w:numPr>
          <w:ilvl w:val="1"/>
          <w:numId w:val="23"/>
        </w:numPr>
        <w:ind w:left="1440" w:hanging="360"/>
      </w:pPr>
      <w:r w:rsidDel="00000000" w:rsidR="00000000" w:rsidRPr="00000000">
        <w:rPr>
          <w:rtl w:val="0"/>
        </w:rPr>
        <w:t xml:space="preserve">Íon</w:t>
      </w:r>
    </w:p>
    <w:p w:rsidR="00000000" w:rsidDel="00000000" w:rsidP="00000000" w:rsidRDefault="00000000" w:rsidRPr="00000000" w14:paraId="0000003E">
      <w:pPr>
        <w:numPr>
          <w:ilvl w:val="1"/>
          <w:numId w:val="23"/>
        </w:numPr>
        <w:ind w:left="1440" w:hanging="360"/>
      </w:pPr>
      <w:r w:rsidDel="00000000" w:rsidR="00000000" w:rsidRPr="00000000">
        <w:rPr>
          <w:rtl w:val="0"/>
        </w:rPr>
        <w:t xml:space="preserve">Eutidemo</w:t>
      </w:r>
    </w:p>
    <w:p w:rsidR="00000000" w:rsidDel="00000000" w:rsidP="00000000" w:rsidRDefault="00000000" w:rsidRPr="00000000" w14:paraId="0000003F">
      <w:pPr>
        <w:numPr>
          <w:ilvl w:val="1"/>
          <w:numId w:val="23"/>
        </w:numPr>
        <w:ind w:left="1440" w:hanging="360"/>
      </w:pPr>
      <w:r w:rsidDel="00000000" w:rsidR="00000000" w:rsidRPr="00000000">
        <w:rPr>
          <w:rtl w:val="0"/>
        </w:rPr>
        <w:t xml:space="preserve">Menexeno</w:t>
      </w:r>
    </w:p>
    <w:p w:rsidR="00000000" w:rsidDel="00000000" w:rsidP="00000000" w:rsidRDefault="00000000" w:rsidRPr="00000000" w14:paraId="00000040">
      <w:pPr>
        <w:numPr>
          <w:ilvl w:val="0"/>
          <w:numId w:val="23"/>
        </w:numPr>
        <w:ind w:left="720" w:hanging="360"/>
      </w:pPr>
      <w:r w:rsidDel="00000000" w:rsidR="00000000" w:rsidRPr="00000000">
        <w:rPr>
          <w:rtl w:val="0"/>
        </w:rPr>
        <w:t xml:space="preserve">6ª Tetralogia (Dialética - Ontologia e epistemologia)</w:t>
      </w:r>
    </w:p>
    <w:p w:rsidR="00000000" w:rsidDel="00000000" w:rsidP="00000000" w:rsidRDefault="00000000" w:rsidRPr="00000000" w14:paraId="00000041">
      <w:pPr>
        <w:numPr>
          <w:ilvl w:val="1"/>
          <w:numId w:val="23"/>
        </w:numPr>
        <w:ind w:left="1440" w:hanging="360"/>
      </w:pPr>
      <w:r w:rsidDel="00000000" w:rsidR="00000000" w:rsidRPr="00000000">
        <w:rPr>
          <w:rtl w:val="0"/>
        </w:rPr>
        <w:t xml:space="preserve">Parmênides</w:t>
      </w:r>
    </w:p>
    <w:p w:rsidR="00000000" w:rsidDel="00000000" w:rsidP="00000000" w:rsidRDefault="00000000" w:rsidRPr="00000000" w14:paraId="00000042">
      <w:pPr>
        <w:numPr>
          <w:ilvl w:val="1"/>
          <w:numId w:val="23"/>
        </w:numPr>
        <w:ind w:left="1440" w:hanging="360"/>
      </w:pPr>
      <w:r w:rsidDel="00000000" w:rsidR="00000000" w:rsidRPr="00000000">
        <w:rPr>
          <w:rtl w:val="0"/>
        </w:rPr>
        <w:t xml:space="preserve">Teesteto</w:t>
      </w:r>
    </w:p>
    <w:p w:rsidR="00000000" w:rsidDel="00000000" w:rsidP="00000000" w:rsidRDefault="00000000" w:rsidRPr="00000000" w14:paraId="00000043">
      <w:pPr>
        <w:numPr>
          <w:ilvl w:val="1"/>
          <w:numId w:val="23"/>
        </w:numPr>
        <w:ind w:left="1440" w:hanging="360"/>
        <w:rPr>
          <w:b w:val="1"/>
          <w:bCs w:val="1"/>
        </w:rPr>
      </w:pPr>
      <w:r w:rsidDel="00000000" w:rsidR="00000000" w:rsidRPr="00000000">
        <w:rPr>
          <w:b w:val="1"/>
          <w:bCs w:val="1"/>
          <w:rtl w:val="0"/>
        </w:rPr>
        <w:t xml:space="preserve">O Sofista</w:t>
      </w:r>
    </w:p>
    <w:p w:rsidR="00000000" w:rsidDel="00000000" w:rsidP="00000000" w:rsidRDefault="00000000" w:rsidRPr="00000000" w14:paraId="00000044">
      <w:pPr>
        <w:numPr>
          <w:ilvl w:val="1"/>
          <w:numId w:val="23"/>
        </w:numPr>
        <w:ind w:left="1440" w:hanging="360"/>
      </w:pPr>
      <w:r w:rsidDel="00000000" w:rsidR="00000000" w:rsidRPr="00000000">
        <w:rPr>
          <w:rtl w:val="0"/>
        </w:rPr>
        <w:t xml:space="preserve">Político</w:t>
      </w:r>
    </w:p>
    <w:p w:rsidR="00000000" w:rsidDel="00000000" w:rsidP="00000000" w:rsidRDefault="00000000" w:rsidRPr="00000000" w14:paraId="00000045">
      <w:pPr>
        <w:numPr>
          <w:ilvl w:val="0"/>
          <w:numId w:val="23"/>
        </w:numPr>
        <w:ind w:left="720" w:hanging="360"/>
      </w:pPr>
      <w:r w:rsidDel="00000000" w:rsidR="00000000" w:rsidRPr="00000000">
        <w:rPr>
          <w:rtl w:val="0"/>
        </w:rPr>
        <w:t xml:space="preserve">7ª Tetralogia (Cosmos - Cosmologia e política final)</w:t>
      </w:r>
    </w:p>
    <w:p w:rsidR="00000000" w:rsidDel="00000000" w:rsidP="00000000" w:rsidRDefault="00000000" w:rsidRPr="00000000" w14:paraId="00000046">
      <w:pPr>
        <w:numPr>
          <w:ilvl w:val="1"/>
          <w:numId w:val="23"/>
        </w:numPr>
        <w:ind w:left="1440" w:hanging="360"/>
      </w:pPr>
      <w:r w:rsidDel="00000000" w:rsidR="00000000" w:rsidRPr="00000000">
        <w:rPr>
          <w:rtl w:val="0"/>
        </w:rPr>
        <w:t xml:space="preserve">Fílebo</w:t>
      </w:r>
    </w:p>
    <w:p w:rsidR="00000000" w:rsidDel="00000000" w:rsidP="00000000" w:rsidRDefault="00000000" w:rsidRPr="00000000" w14:paraId="00000047">
      <w:pPr>
        <w:numPr>
          <w:ilvl w:val="1"/>
          <w:numId w:val="23"/>
        </w:numPr>
        <w:ind w:left="1440" w:hanging="360"/>
      </w:pPr>
      <w:r w:rsidDel="00000000" w:rsidR="00000000" w:rsidRPr="00000000">
        <w:rPr>
          <w:rtl w:val="0"/>
        </w:rPr>
        <w:t xml:space="preserve">Timeu</w:t>
      </w:r>
    </w:p>
    <w:p w:rsidR="00000000" w:rsidDel="00000000" w:rsidP="00000000" w:rsidRDefault="00000000" w:rsidRPr="00000000" w14:paraId="00000048">
      <w:pPr>
        <w:numPr>
          <w:ilvl w:val="1"/>
          <w:numId w:val="23"/>
        </w:numPr>
        <w:ind w:left="1440" w:hanging="360"/>
      </w:pPr>
      <w:r w:rsidDel="00000000" w:rsidR="00000000" w:rsidRPr="00000000">
        <w:rPr>
          <w:rtl w:val="0"/>
        </w:rPr>
        <w:t xml:space="preserve">Crítias</w:t>
      </w:r>
    </w:p>
    <w:p w:rsidR="00000000" w:rsidDel="00000000" w:rsidP="00000000" w:rsidRDefault="00000000" w:rsidRPr="00000000" w14:paraId="00000049">
      <w:pPr>
        <w:numPr>
          <w:ilvl w:val="1"/>
          <w:numId w:val="23"/>
        </w:numPr>
        <w:spacing w:after="200" w:lineRule="auto"/>
        <w:ind w:left="1440" w:hanging="360"/>
      </w:pPr>
      <w:r w:rsidDel="00000000" w:rsidR="00000000" w:rsidRPr="00000000">
        <w:rPr>
          <w:rtl w:val="0"/>
        </w:rPr>
        <w:t xml:space="preserve">Leis</w:t>
      </w:r>
    </w:p>
    <w:p w:rsidR="00000000" w:rsidDel="00000000" w:rsidP="00000000" w:rsidRDefault="00000000" w:rsidRPr="00000000" w14:paraId="0000004A">
      <w:pPr>
        <w:spacing w:after="200" w:lineRule="auto"/>
        <w:rPr/>
      </w:pPr>
      <w:r w:rsidDel="00000000" w:rsidR="00000000" w:rsidRPr="00000000">
        <w:rPr/>
        <w:drawing>
          <wp:inline distB="114300" distT="114300" distL="114300" distR="114300">
            <wp:extent cx="5731200" cy="8597900"/>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8597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00" w:lineRule="auto"/>
        <w:rPr/>
      </w:pPr>
      <w:r w:rsidDel="00000000" w:rsidR="00000000" w:rsidRPr="00000000">
        <w:rPr>
          <w:rtl w:val="0"/>
        </w:rPr>
        <w:t xml:space="preserve">Variando a extensão da obra, cada um destes escritos revela uma parte do conjunto que edifica o pensamento de Platão acerca do mundo, do ser humano e da realidade. Por isso vou tomar estas três obras que indiquei no início como base para o nosso estudo. </w:t>
      </w:r>
    </w:p>
    <w:p w:rsidR="00000000" w:rsidDel="00000000" w:rsidP="00000000" w:rsidRDefault="00000000" w:rsidRPr="00000000" w14:paraId="0000004C">
      <w:pPr>
        <w:spacing w:after="200" w:lineRule="auto"/>
        <w:rPr>
          <w:b w:val="1"/>
          <w:bCs w:val="1"/>
        </w:rPr>
      </w:pPr>
      <w:r w:rsidDel="00000000" w:rsidR="00000000" w:rsidRPr="00000000">
        <w:rPr>
          <w:b w:val="1"/>
          <w:bCs w:val="1"/>
          <w:rtl w:val="0"/>
        </w:rPr>
        <w:t xml:space="preserve">Por que estas três e não as outras? </w:t>
      </w:r>
    </w:p>
    <w:p w:rsidR="00000000" w:rsidDel="00000000" w:rsidP="00000000" w:rsidRDefault="00000000" w:rsidRPr="00000000" w14:paraId="0000004D">
      <w:pPr>
        <w:spacing w:after="200" w:lineRule="auto"/>
        <w:rPr/>
      </w:pPr>
      <w:r w:rsidDel="00000000" w:rsidR="00000000" w:rsidRPr="00000000">
        <w:rPr>
          <w:rtl w:val="0"/>
        </w:rPr>
        <w:t xml:space="preserve">Primeiramente, não é meu objetivo ser muito extenso neste curso, senão apresentar satisfatoriamente as ideias principais de Platão que seguir-se-ão num movimento que damos o nome de </w:t>
      </w:r>
      <w:r w:rsidDel="00000000" w:rsidR="00000000" w:rsidRPr="00000000">
        <w:rPr>
          <w:b w:val="1"/>
          <w:bCs w:val="1"/>
          <w:rtl w:val="0"/>
        </w:rPr>
        <w:t xml:space="preserve">platonismo</w:t>
      </w:r>
      <w:r w:rsidDel="00000000" w:rsidR="00000000" w:rsidRPr="00000000">
        <w:rPr>
          <w:rtl w:val="0"/>
        </w:rPr>
        <w:t xml:space="preserve">. E por isso, não adotarei uma espécie de resumo de todos os diálogos que Platão publicou.</w:t>
      </w:r>
    </w:p>
    <w:p w:rsidR="00000000" w:rsidDel="00000000" w:rsidP="00000000" w:rsidRDefault="00000000" w:rsidRPr="00000000" w14:paraId="0000004E">
      <w:pPr>
        <w:spacing w:after="200" w:lineRule="auto"/>
        <w:rPr/>
      </w:pPr>
      <w:r w:rsidDel="00000000" w:rsidR="00000000" w:rsidRPr="00000000">
        <w:rPr>
          <w:rtl w:val="0"/>
        </w:rPr>
        <w:t xml:space="preserve">Depois, acredito que estes que aqui abordarei resumem pontos que permanecem bem identificáveis no pensamento platônico, que especialmente caracterizam Platão e sustentam os estudos sobre seu pensamento como base de uma filosofia contemporânea.</w:t>
      </w:r>
    </w:p>
    <w:p w:rsidR="00000000" w:rsidDel="00000000" w:rsidP="00000000" w:rsidRDefault="00000000" w:rsidRPr="00000000" w14:paraId="0000004F">
      <w:pPr>
        <w:spacing w:after="200" w:lineRule="auto"/>
        <w:rPr/>
      </w:pPr>
      <w:r w:rsidDel="00000000" w:rsidR="00000000" w:rsidRPr="00000000">
        <w:rPr>
          <w:rtl w:val="0"/>
        </w:rPr>
        <w:t xml:space="preserve">Deste modo, abordando estas três obras de Platão, teremos estes três temas como foco principal:</w:t>
      </w:r>
      <w:r w:rsidDel="00000000" w:rsidR="00000000" w:rsidRPr="00000000">
        <w:rPr>
          <w:i w:val="1"/>
          <w:iCs w:val="1"/>
          <w:rtl w:val="0"/>
        </w:rPr>
        <w:t xml:space="preserve"> o confronto com a verdade (Górgias); a imortalidade da alma (A República); e epistemologia (O Sofista)</w:t>
      </w:r>
      <w:r w:rsidDel="00000000" w:rsidR="00000000" w:rsidRPr="00000000">
        <w:rPr>
          <w:rtl w:val="0"/>
        </w:rPr>
        <w:t xml:space="preserve">.</w:t>
      </w:r>
    </w:p>
    <w:p w:rsidR="00000000" w:rsidDel="00000000" w:rsidP="00000000" w:rsidRDefault="00000000" w:rsidRPr="00000000" w14:paraId="00000050">
      <w:pPr>
        <w:pStyle w:val="Heading3"/>
        <w:numPr>
          <w:ilvl w:val="0"/>
          <w:numId w:val="6"/>
        </w:numPr>
        <w:spacing w:after="200" w:lineRule="auto"/>
        <w:ind w:left="720" w:hanging="360"/>
        <w:rPr>
          <w:color w:val="434343"/>
          <w:sz w:val="28"/>
          <w:szCs w:val="28"/>
        </w:rPr>
      </w:pPr>
      <w:bookmarkStart w:colFirst="0" w:colLast="0" w:name="_bgq88iqd7190" w:id="14"/>
      <w:bookmarkEnd w:id="14"/>
      <w:r w:rsidDel="00000000" w:rsidR="00000000" w:rsidRPr="00000000">
        <w:rPr>
          <w:rtl w:val="0"/>
        </w:rPr>
        <w:t xml:space="preserve">O diálogo </w:t>
      </w:r>
      <w:commentRangeStart w:id="3"/>
      <w:r w:rsidDel="00000000" w:rsidR="00000000" w:rsidRPr="00000000">
        <w:rPr>
          <w:rtl w:val="0"/>
        </w:rPr>
        <w:t xml:space="preserve">Górgias</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1">
      <w:pPr>
        <w:spacing w:after="200" w:lineRule="auto"/>
        <w:rPr/>
      </w:pPr>
      <w:r w:rsidDel="00000000" w:rsidR="00000000" w:rsidRPr="00000000">
        <w:rPr>
          <w:rtl w:val="0"/>
        </w:rPr>
        <w:t xml:space="preserve">Antes de mais nada seria importante que todos os que me assistem lessem esta obra, que não é algo muito extenso e encontra-se facilmente na internet, por se tratar de algo de domínio público. </w:t>
      </w:r>
    </w:p>
    <w:p w:rsidR="00000000" w:rsidDel="00000000" w:rsidP="00000000" w:rsidRDefault="00000000" w:rsidRPr="00000000" w14:paraId="00000052">
      <w:pPr>
        <w:spacing w:after="200" w:lineRule="auto"/>
        <w:rPr/>
      </w:pPr>
      <w:r w:rsidDel="00000000" w:rsidR="00000000" w:rsidRPr="00000000">
        <w:rPr>
          <w:rtl w:val="0"/>
        </w:rPr>
        <w:t xml:space="preserve">Este diálogo passa-se entre cinco personagens: Sócrates, Querefonte, Polo, Górgias e Cálicles, sendo este último quem de fato encerra com Sócrates o diálogo. No contexto deste encontro, Sócrates é levado por Querefonte ao encontro de Górgias, tido como exímio orador, o que anima a curiosidade de Sócrates em questioná-lo sobre a natureza de sua arte.</w:t>
      </w:r>
    </w:p>
    <w:p w:rsidR="00000000" w:rsidDel="00000000" w:rsidP="00000000" w:rsidRDefault="00000000" w:rsidRPr="00000000" w14:paraId="00000053">
      <w:pPr>
        <w:spacing w:after="200" w:lineRule="auto"/>
        <w:rPr/>
      </w:pPr>
      <w:r w:rsidDel="00000000" w:rsidR="00000000" w:rsidRPr="00000000">
        <w:rPr>
          <w:rtl w:val="0"/>
        </w:rPr>
        <w:t xml:space="preserve">Este diálogo encontra-se dentro do um conjunto que identificamos como um desenvolvimento de Platão em combate do sofismo, a quem seu mestre Sócrates também combatia com denodado esforço, pelos indícios do próprio Platão.  E assim já é possível perceber um dos pontos essenciais deste diálogo, o qual também devemos destacar neste curso a respeito do pensamento de Platão: </w:t>
      </w:r>
      <w:r w:rsidDel="00000000" w:rsidR="00000000" w:rsidRPr="00000000">
        <w:rPr>
          <w:u w:val="single"/>
          <w:rtl w:val="0"/>
        </w:rPr>
        <w:t xml:space="preserve">Fidelidade ao que se pode conhecer</w:t>
      </w:r>
      <w:r w:rsidDel="00000000" w:rsidR="00000000" w:rsidRPr="00000000">
        <w:rPr>
          <w:rtl w:val="0"/>
        </w:rPr>
        <w:t xml:space="preserve">. Este primeiro destaque podemos ilustrar com a seguinte passagem do </w:t>
      </w:r>
      <w:r w:rsidDel="00000000" w:rsidR="00000000" w:rsidRPr="00000000">
        <w:rPr>
          <w:i w:val="1"/>
          <w:iCs w:val="1"/>
          <w:rtl w:val="0"/>
        </w:rPr>
        <w:t xml:space="preserve">Górgias</w:t>
      </w:r>
      <w:r w:rsidDel="00000000" w:rsidR="00000000" w:rsidRPr="00000000">
        <w:rPr>
          <w:rtl w:val="0"/>
        </w:rPr>
        <w:t xml:space="preserve">:</w:t>
      </w:r>
    </w:p>
    <w:p w:rsidR="00000000" w:rsidDel="00000000" w:rsidP="00000000" w:rsidRDefault="00000000" w:rsidRPr="00000000" w14:paraId="00000054">
      <w:pPr>
        <w:spacing w:after="200" w:lineRule="auto"/>
        <w:ind w:left="1440" w:firstLine="0"/>
        <w:rPr/>
      </w:pPr>
      <w:r w:rsidDel="00000000" w:rsidR="00000000" w:rsidRPr="00000000">
        <w:rPr>
          <w:u w:val="single"/>
          <w:rtl w:val="0"/>
        </w:rPr>
        <w:t xml:space="preserve">Sócrates</w:t>
      </w:r>
      <w:r w:rsidDel="00000000" w:rsidR="00000000" w:rsidRPr="00000000">
        <w:rPr>
          <w:rtl w:val="0"/>
        </w:rPr>
        <w:t xml:space="preserve">: É que o maior dos males é cometer alguma injustiça.</w:t>
      </w:r>
    </w:p>
    <w:p w:rsidR="00000000" w:rsidDel="00000000" w:rsidP="00000000" w:rsidRDefault="00000000" w:rsidRPr="00000000" w14:paraId="00000055">
      <w:pPr>
        <w:spacing w:after="200" w:lineRule="auto"/>
        <w:ind w:left="1440" w:firstLine="0"/>
        <w:rPr/>
      </w:pPr>
      <w:r w:rsidDel="00000000" w:rsidR="00000000" w:rsidRPr="00000000">
        <w:rPr>
          <w:u w:val="single"/>
          <w:rtl w:val="0"/>
        </w:rPr>
        <w:t xml:space="preserve">Polo</w:t>
      </w:r>
      <w:r w:rsidDel="00000000" w:rsidR="00000000" w:rsidRPr="00000000">
        <w:rPr>
          <w:rtl w:val="0"/>
        </w:rPr>
        <w:t xml:space="preserve">: Esse é o maior? Não é sofrer injustiça?</w:t>
      </w:r>
    </w:p>
    <w:p w:rsidR="00000000" w:rsidDel="00000000" w:rsidP="00000000" w:rsidRDefault="00000000" w:rsidRPr="00000000" w14:paraId="00000056">
      <w:pPr>
        <w:spacing w:after="200" w:lineRule="auto"/>
        <w:ind w:left="1440" w:firstLine="0"/>
        <w:rPr/>
      </w:pPr>
      <w:r w:rsidDel="00000000" w:rsidR="00000000" w:rsidRPr="00000000">
        <w:rPr>
          <w:u w:val="single"/>
          <w:rtl w:val="0"/>
        </w:rPr>
        <w:t xml:space="preserve">Sócrates</w:t>
      </w:r>
      <w:r w:rsidDel="00000000" w:rsidR="00000000" w:rsidRPr="00000000">
        <w:rPr>
          <w:rtl w:val="0"/>
        </w:rPr>
        <w:t xml:space="preserve">: De forma alguma.</w:t>
      </w:r>
    </w:p>
    <w:p w:rsidR="00000000" w:rsidDel="00000000" w:rsidP="00000000" w:rsidRDefault="00000000" w:rsidRPr="00000000" w14:paraId="00000057">
      <w:pPr>
        <w:spacing w:after="200" w:lineRule="auto"/>
        <w:ind w:left="1440" w:firstLine="0"/>
        <w:rPr/>
      </w:pPr>
      <w:r w:rsidDel="00000000" w:rsidR="00000000" w:rsidRPr="00000000">
        <w:rPr>
          <w:u w:val="single"/>
          <w:rtl w:val="0"/>
        </w:rPr>
        <w:t xml:space="preserve">Polo</w:t>
      </w:r>
      <w:r w:rsidDel="00000000" w:rsidR="00000000" w:rsidRPr="00000000">
        <w:rPr>
          <w:rtl w:val="0"/>
        </w:rPr>
        <w:t xml:space="preserve">: Então, preferirias sofrer alguma injustiça a praticá-la?</w:t>
      </w:r>
    </w:p>
    <w:p w:rsidR="00000000" w:rsidDel="00000000" w:rsidP="00000000" w:rsidRDefault="00000000" w:rsidRPr="00000000" w14:paraId="00000058">
      <w:pPr>
        <w:spacing w:after="200" w:lineRule="auto"/>
        <w:ind w:left="1440" w:firstLine="0"/>
        <w:rPr/>
      </w:pPr>
      <w:r w:rsidDel="00000000" w:rsidR="00000000" w:rsidRPr="00000000">
        <w:rPr>
          <w:u w:val="single"/>
          <w:rtl w:val="0"/>
        </w:rPr>
        <w:t xml:space="preserve">Sócrates</w:t>
      </w:r>
      <w:r w:rsidDel="00000000" w:rsidR="00000000" w:rsidRPr="00000000">
        <w:rPr>
          <w:rtl w:val="0"/>
        </w:rPr>
        <w:t xml:space="preserve">: Por meu gosto, nem uma coisa nem outra; porém, se me visse obrigado a optar entre praticar alguma injustiça ou sofrê-la, preferiria sofrê-la, não praticá-la.</w:t>
      </w:r>
    </w:p>
    <w:p w:rsidR="00000000" w:rsidDel="00000000" w:rsidP="00000000" w:rsidRDefault="00000000" w:rsidRPr="00000000" w14:paraId="00000059">
      <w:pPr>
        <w:spacing w:after="200" w:lineRule="auto"/>
        <w:rPr/>
      </w:pPr>
      <w:r w:rsidDel="00000000" w:rsidR="00000000" w:rsidRPr="00000000">
        <w:rPr>
          <w:rtl w:val="0"/>
        </w:rPr>
        <w:t xml:space="preserve">Neste trecho já podemos perceber a convicção que Sócrates deveria possuir quando chegou o momento em que - segundo a história contada -, ofereceram veneno a ele se não agisse conforme os políticos de seu tempo, revelando uma total </w:t>
      </w:r>
      <w:r w:rsidDel="00000000" w:rsidR="00000000" w:rsidRPr="00000000">
        <w:rPr>
          <w:u w:val="single"/>
          <w:rtl w:val="0"/>
        </w:rPr>
        <w:t xml:space="preserve">fidelidade a própria consciência</w:t>
      </w:r>
      <w:r w:rsidDel="00000000" w:rsidR="00000000" w:rsidRPr="00000000">
        <w:rPr>
          <w:rtl w:val="0"/>
        </w:rPr>
        <w:t xml:space="preserve">.</w:t>
      </w:r>
    </w:p>
    <w:p w:rsidR="00000000" w:rsidDel="00000000" w:rsidP="00000000" w:rsidRDefault="00000000" w:rsidRPr="00000000" w14:paraId="0000005A">
      <w:pPr>
        <w:spacing w:after="200" w:lineRule="auto"/>
        <w:rPr/>
      </w:pPr>
      <w:r w:rsidDel="00000000" w:rsidR="00000000" w:rsidRPr="00000000">
        <w:rPr>
          <w:rtl w:val="0"/>
        </w:rPr>
        <w:t xml:space="preserve">O fato pode não parecer muito claro, mas a respeito da fidelidade à realidade, o filósofo tenta explicitar que ela deve ser predominante até mesmo diante de um sensível perigo à vida. No diálogo segue o questionamento: o que é mais valioso? O que seria mais importante e valoroso? Cometer injustiça sob o artifício de preservar a vida? Ou nunca cometer injustiça mesmo que isso lhe custe sofrimento? Não se trata apenas de um dilema moral, como, em via de regra, a maioria tende a tratar, mas </w:t>
      </w:r>
      <w:r w:rsidDel="00000000" w:rsidR="00000000" w:rsidRPr="00000000">
        <w:rPr>
          <w:b w:val="1"/>
          <w:bCs w:val="1"/>
          <w:rtl w:val="0"/>
        </w:rPr>
        <w:t xml:space="preserve">com Sócrates e com Platão trata-se de uma questão existencial</w:t>
      </w:r>
      <w:r w:rsidDel="00000000" w:rsidR="00000000" w:rsidRPr="00000000">
        <w:rPr>
          <w:rtl w:val="0"/>
        </w:rPr>
        <w:t xml:space="preserve">, de fidelidade consciente à natureza de si mesmo. </w:t>
      </w:r>
    </w:p>
    <w:p w:rsidR="00000000" w:rsidDel="00000000" w:rsidP="00000000" w:rsidRDefault="00000000" w:rsidRPr="00000000" w14:paraId="0000005B">
      <w:pPr>
        <w:spacing w:after="200" w:lineRule="auto"/>
        <w:ind w:left="1440" w:firstLine="0"/>
        <w:rPr/>
      </w:pPr>
      <w:r w:rsidDel="00000000" w:rsidR="00000000" w:rsidRPr="00000000">
        <w:rPr>
          <w:rtl w:val="0"/>
        </w:rPr>
        <w:t xml:space="preserve">Meu caro, sou de parecer que me fora preferível ter a lira desafinada e desarmônica… e até mesmo não concordar com minhas opiniões a maioria dos homens, e combatê-las, a ficar em desarmonia comigo mesmo e vir a contradizer-me. (</w:t>
      </w:r>
      <w:r w:rsidDel="00000000" w:rsidR="00000000" w:rsidRPr="00000000">
        <w:rPr>
          <w:i w:val="1"/>
          <w:iCs w:val="1"/>
          <w:rtl w:val="0"/>
        </w:rPr>
        <w:t xml:space="preserve">Górgias</w:t>
      </w:r>
      <w:r w:rsidDel="00000000" w:rsidR="00000000" w:rsidRPr="00000000">
        <w:rPr>
          <w:rtl w:val="0"/>
        </w:rPr>
        <w:t xml:space="preserve">, pg.39)</w:t>
      </w:r>
    </w:p>
    <w:p w:rsidR="00000000" w:rsidDel="00000000" w:rsidP="00000000" w:rsidRDefault="00000000" w:rsidRPr="00000000" w14:paraId="0000005C">
      <w:pPr>
        <w:spacing w:after="200" w:lineRule="auto"/>
        <w:rPr/>
      </w:pPr>
      <w:r w:rsidDel="00000000" w:rsidR="00000000" w:rsidRPr="00000000">
        <w:rPr>
          <w:rtl w:val="0"/>
        </w:rPr>
        <w:t xml:space="preserve">O que nos deve levar a entender que a “injustiça e justiça” nestes diálogos de Platão, não correspondem sacramentalmente ao conceito funcional de justiça que impera entre juízes e advogados de nosso tempo. De fato, “justiça” está predominantemente relacionada ao poder instituído, especialmente na figura do juiz no tribunal e no advogado em exercício. Mas não se trata aqui da ideia que tratamos de justiça, considerando o que Platão deixa registrado em suas obras. </w:t>
      </w:r>
    </w:p>
    <w:p w:rsidR="00000000" w:rsidDel="00000000" w:rsidP="00000000" w:rsidRDefault="00000000" w:rsidRPr="00000000" w14:paraId="0000005D">
      <w:pPr>
        <w:spacing w:after="200" w:lineRule="auto"/>
        <w:rPr/>
      </w:pPr>
      <w:r w:rsidDel="00000000" w:rsidR="00000000" w:rsidRPr="00000000">
        <w:rPr>
          <w:rtl w:val="0"/>
        </w:rPr>
        <w:t xml:space="preserve">A “justiça” segundo Platão, deve ser entendida como uma estrutura ideal de sentir e pensar, que deveria existir dentro de todo ser humano. Esta conceituação difere da ideia de justiça predominante em nosso tempo, ou seja, não é uma condição de poder instituído, mas uma condição necessária de realização, de felicidade, pois, o que é bom, é belo e também é justo. Em </w:t>
      </w:r>
      <w:r w:rsidDel="00000000" w:rsidR="00000000" w:rsidRPr="00000000">
        <w:rPr>
          <w:i w:val="1"/>
          <w:iCs w:val="1"/>
          <w:rtl w:val="0"/>
        </w:rPr>
        <w:t xml:space="preserve">Górgias</w:t>
      </w:r>
      <w:r w:rsidDel="00000000" w:rsidR="00000000" w:rsidRPr="00000000">
        <w:rPr>
          <w:rtl w:val="0"/>
        </w:rPr>
        <w:t xml:space="preserve">, Platão nos leva a entender pela boca de Sócrates que sua ideia de justiça coaduna-se com a condição de beleza, de bondade e, enfim, de ser bom, belo e justo com a existência.</w:t>
      </w:r>
    </w:p>
    <w:p w:rsidR="00000000" w:rsidDel="00000000" w:rsidP="00000000" w:rsidRDefault="00000000" w:rsidRPr="00000000" w14:paraId="0000005E">
      <w:pPr>
        <w:spacing w:after="200" w:lineRule="auto"/>
        <w:rPr/>
      </w:pPr>
      <w:r w:rsidDel="00000000" w:rsidR="00000000" w:rsidRPr="00000000">
        <w:rPr>
          <w:rtl w:val="0"/>
        </w:rPr>
        <w:t xml:space="preserve">Destaco este diálogo de Sócrates neste curso porque traz uma ideia fundamental de seu pensamento, </w:t>
      </w:r>
      <w:r w:rsidDel="00000000" w:rsidR="00000000" w:rsidRPr="00000000">
        <w:rPr>
          <w:b w:val="1"/>
          <w:bCs w:val="1"/>
          <w:rtl w:val="0"/>
        </w:rPr>
        <w:t xml:space="preserve">a de fidelidade a si mesmo e ao conhecimento que fora adquirido da realidade</w:t>
      </w:r>
      <w:r w:rsidDel="00000000" w:rsidR="00000000" w:rsidRPr="00000000">
        <w:rPr>
          <w:rtl w:val="0"/>
        </w:rPr>
        <w:t xml:space="preserve">. </w:t>
      </w:r>
    </w:p>
    <w:p w:rsidR="00000000" w:rsidDel="00000000" w:rsidP="00000000" w:rsidRDefault="00000000" w:rsidRPr="00000000" w14:paraId="0000005F">
      <w:pPr>
        <w:spacing w:after="200" w:lineRule="auto"/>
        <w:rPr/>
      </w:pPr>
      <w:r w:rsidDel="00000000" w:rsidR="00000000" w:rsidRPr="00000000">
        <w:rPr>
          <w:rtl w:val="0"/>
        </w:rPr>
        <w:t xml:space="preserve">Platão é reconhecido por seu </w:t>
      </w:r>
      <w:r w:rsidDel="00000000" w:rsidR="00000000" w:rsidRPr="00000000">
        <w:rPr>
          <w:i w:val="1"/>
          <w:iCs w:val="1"/>
          <w:rtl w:val="0"/>
        </w:rPr>
        <w:t xml:space="preserve">Demiurgo</w:t>
      </w:r>
      <w:r w:rsidDel="00000000" w:rsidR="00000000" w:rsidRPr="00000000">
        <w:rPr>
          <w:rtl w:val="0"/>
        </w:rPr>
        <w:t xml:space="preserve">, seu mundo das ideias, onde o arquétipo</w:t>
      </w:r>
      <w:r w:rsidDel="00000000" w:rsidR="00000000" w:rsidRPr="00000000">
        <w:rPr>
          <w:vertAlign w:val="superscript"/>
        </w:rPr>
        <w:footnoteReference w:customMarkFollows="0" w:id="0"/>
      </w:r>
      <w:r w:rsidDel="00000000" w:rsidR="00000000" w:rsidRPr="00000000">
        <w:rPr>
          <w:rtl w:val="0"/>
        </w:rPr>
        <w:t xml:space="preserve"> de todo o existente existe como uma imagem do ser perfeito a quem nossa realidade deve espelhar. Esta ideia fundamental de fidelidade a si mesmo, que podemos também relacionar com </w:t>
      </w:r>
      <w:r w:rsidDel="00000000" w:rsidR="00000000" w:rsidRPr="00000000">
        <w:rPr>
          <w:b w:val="1"/>
          <w:bCs w:val="1"/>
          <w:rtl w:val="0"/>
        </w:rPr>
        <w:t xml:space="preserve">fidelidade à própria consciência</w:t>
      </w:r>
      <w:r w:rsidDel="00000000" w:rsidR="00000000" w:rsidRPr="00000000">
        <w:rPr>
          <w:rtl w:val="0"/>
        </w:rPr>
        <w:t xml:space="preserve">, nasce de um esforço por espelhar ao máximo as ideias perfeitas desse demiurgo platônico. Por isso, ao lermos o diálogo </w:t>
      </w:r>
      <w:r w:rsidDel="00000000" w:rsidR="00000000" w:rsidRPr="00000000">
        <w:rPr>
          <w:i w:val="1"/>
          <w:iCs w:val="1"/>
          <w:rtl w:val="0"/>
        </w:rPr>
        <w:t xml:space="preserve">Górgias</w:t>
      </w:r>
      <w:r w:rsidDel="00000000" w:rsidR="00000000" w:rsidRPr="00000000">
        <w:rPr>
          <w:rtl w:val="0"/>
        </w:rPr>
        <w:t xml:space="preserve">, encontramos um Sócrates totalmente tranquilo quanto a questão de sofrer no corpo por coerência com o entendimento de não ser admissível cometer injustiça, visto que esta estaria relacionada com favorecer o feio, o criminoso, o sem valor e sem virtude. </w:t>
      </w:r>
    </w:p>
    <w:p w:rsidR="00000000" w:rsidDel="00000000" w:rsidP="00000000" w:rsidRDefault="00000000" w:rsidRPr="00000000" w14:paraId="00000060">
      <w:pPr>
        <w:spacing w:after="200" w:lineRule="auto"/>
        <w:jc w:val="center"/>
        <w:rPr/>
      </w:pPr>
      <w:r w:rsidDel="00000000" w:rsidR="00000000" w:rsidRPr="00000000">
        <w:rPr/>
        <w:drawing>
          <wp:inline distB="114300" distT="114300" distL="114300" distR="114300">
            <wp:extent cx="5314950" cy="1809750"/>
            <wp:effectExtent b="0" l="0" r="0" t="0"/>
            <wp:docPr descr="Diagrama 2." id="5" name="image2.png"/>
            <a:graphic>
              <a:graphicData uri="http://schemas.openxmlformats.org/drawingml/2006/picture">
                <pic:pic>
                  <pic:nvPicPr>
                    <pic:cNvPr descr="Diagrama 2." id="0" name="image2.png"/>
                    <pic:cNvPicPr preferRelativeResize="0"/>
                  </pic:nvPicPr>
                  <pic:blipFill>
                    <a:blip r:embed="rId10"/>
                    <a:srcRect b="0" l="0" r="0" t="0"/>
                    <a:stretch>
                      <a:fillRect/>
                    </a:stretch>
                  </pic:blipFill>
                  <pic:spPr>
                    <a:xfrm>
                      <a:off x="0" y="0"/>
                      <a:ext cx="53149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lineRule="auto"/>
        <w:rPr/>
      </w:pPr>
      <w:r w:rsidDel="00000000" w:rsidR="00000000" w:rsidRPr="00000000">
        <w:rPr>
          <w:rtl w:val="0"/>
        </w:rPr>
        <w:t xml:space="preserve">Essa ideia que observamos de Platão nos faz entender o porquê inserimos este diálogo no conjunto contra os sofistas, pois se trata de não deturpar e manipular ao “sabor do vento” a realidade daquilo que conhecemos e daquilo que entendemos como fundamento para o que existe. Quando se entende que determinado objeto com características específicas chama-se cadeira, por exemplo, e existe com a finalidade de sentar-se nela, não nos é mais permitido chamá-la por outro nome que não o que já conhecemos, mesmo que eventualmente a usemos para subir com os pés em cima dela para alcançar lugares mais altos. Ou seja, não podemos, devido a eventualidades como a que fora citada, chamá-la de escada ao invés de cadeira.</w:t>
      </w:r>
    </w:p>
    <w:p w:rsidR="00000000" w:rsidDel="00000000" w:rsidP="00000000" w:rsidRDefault="00000000" w:rsidRPr="00000000" w14:paraId="00000062">
      <w:pPr>
        <w:spacing w:after="200" w:lineRule="auto"/>
        <w:rPr/>
      </w:pPr>
      <w:r w:rsidDel="00000000" w:rsidR="00000000" w:rsidRPr="00000000">
        <w:rPr>
          <w:rtl w:val="0"/>
        </w:rPr>
        <w:t xml:space="preserve">No curso “Fundamentos da Filosofia II” que apresentei em 2022 e que se encontra disponível no site </w:t>
      </w:r>
      <w:hyperlink r:id="rId11">
        <w:r w:rsidDel="00000000" w:rsidR="00000000" w:rsidRPr="00000000">
          <w:rPr>
            <w:color w:val="1155cc"/>
            <w:u w:val="single"/>
            <w:rtl w:val="0"/>
          </w:rPr>
          <w:t xml:space="preserve">valderi.com.br</w:t>
        </w:r>
      </w:hyperlink>
      <w:r w:rsidDel="00000000" w:rsidR="00000000" w:rsidRPr="00000000">
        <w:rPr>
          <w:rtl w:val="0"/>
        </w:rPr>
        <w:t xml:space="preserve">, falei sobre a Teoria do Conhecimento, pois isto que acabo de dizer se encaixa dentro da compreensão de Platão neste campo da filosofia, ou seja, no campo que trata do como e se conseguimos conhecer a realidade das coisas existentes.</w:t>
      </w:r>
    </w:p>
    <w:p w:rsidR="00000000" w:rsidDel="00000000" w:rsidP="00000000" w:rsidRDefault="00000000" w:rsidRPr="00000000" w14:paraId="00000063">
      <w:pPr>
        <w:spacing w:after="200" w:lineRule="auto"/>
        <w:rPr/>
      </w:pPr>
      <w:r w:rsidDel="00000000" w:rsidR="00000000" w:rsidRPr="00000000">
        <w:rPr>
          <w:rtl w:val="0"/>
        </w:rPr>
        <w:t xml:space="preserve">Claro que esta ideia de justiça em Platão não deve cair numa conceituação romanceada, tipo um “pietismo metafísico”, pois ao mesmo tempo em que seu pensamento nos diz que justiça é a realidade existencial consciente do homem conforme seu conhecimento do modelo perfeito, nos deixa a entender que na sociedade (</w:t>
      </w:r>
      <w:r w:rsidDel="00000000" w:rsidR="00000000" w:rsidRPr="00000000">
        <w:rPr>
          <w:i w:val="1"/>
          <w:iCs w:val="1"/>
          <w:rtl w:val="0"/>
        </w:rPr>
        <w:t xml:space="preserve">pólis</w:t>
      </w:r>
      <w:r w:rsidDel="00000000" w:rsidR="00000000" w:rsidRPr="00000000">
        <w:rPr>
          <w:rtl w:val="0"/>
        </w:rPr>
        <w:t xml:space="preserve">) se faz necessário então, artifícios visíveis de premiação e punição aos homens a fim de educá-los ao bem, belo e justo. Tudo isto a fim de harmonizar (cf. </w:t>
      </w:r>
      <w:r w:rsidDel="00000000" w:rsidR="00000000" w:rsidRPr="00000000">
        <w:rPr>
          <w:i w:val="1"/>
          <w:iCs w:val="1"/>
          <w:rtl w:val="0"/>
        </w:rPr>
        <w:t xml:space="preserve">Górgias</w:t>
      </w:r>
      <w:r w:rsidDel="00000000" w:rsidR="00000000" w:rsidRPr="00000000">
        <w:rPr>
          <w:rtl w:val="0"/>
        </w:rPr>
        <w:t xml:space="preserve">, pg 61; 64) a vida em sociedade e assim favorecer muito mais o exercício da justiça como consciência desta fidelidade ao arquétipo pré-existente (Mundo das Ideias / Demiurgo).</w:t>
      </w:r>
    </w:p>
    <w:p w:rsidR="00000000" w:rsidDel="00000000" w:rsidP="00000000" w:rsidRDefault="00000000" w:rsidRPr="00000000" w14:paraId="00000064">
      <w:pPr>
        <w:spacing w:after="200" w:lineRule="auto"/>
        <w:rPr/>
      </w:pPr>
      <w:r w:rsidDel="00000000" w:rsidR="00000000" w:rsidRPr="00000000">
        <w:rPr>
          <w:rtl w:val="0"/>
        </w:rPr>
        <w:t xml:space="preserve">De modo que encontramos resumidamente a seguinte sequência de ideias:</w:t>
      </w:r>
    </w:p>
    <w:p w:rsidR="00000000" w:rsidDel="00000000" w:rsidP="00000000" w:rsidRDefault="00000000" w:rsidRPr="00000000" w14:paraId="00000065">
      <w:pPr>
        <w:spacing w:after="200" w:lineRule="auto"/>
        <w:jc w:val="center"/>
        <w:rPr/>
      </w:pPr>
      <w:r w:rsidDel="00000000" w:rsidR="00000000" w:rsidRPr="00000000">
        <w:rPr/>
        <w:drawing>
          <wp:inline distB="114300" distT="114300" distL="114300" distR="114300">
            <wp:extent cx="5599275" cy="2200275"/>
            <wp:effectExtent b="0" l="0" r="0" t="0"/>
            <wp:docPr id="8"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992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rPr/>
      </w:pPr>
      <w:r w:rsidDel="00000000" w:rsidR="00000000" w:rsidRPr="00000000">
        <w:rPr>
          <w:rtl w:val="0"/>
        </w:rPr>
        <w:t xml:space="preserve">Considero um pouco pobre simplesmente afirmar, como muitos o fazem, que Platão discursa contra os sofistas porque estes simplesmente queriam utilizar-se da heurística (derivada da palavra grega “heuristiké”, a heurística é a capacidade de descobrir e inventar) e da filosofia em si para arrecadar dinheiro e poder, pois para mim parece claro que Platão e Sócrates desejavam uma insistente purificação do ensino da filosofia, algo que pudesse elevar realmente o espírito do ser humano para além da imagem visível e sensível que se pode perceber e tocar neste mundo, mesmo que nos pareça irreal a visão demiurga de Platão, como ele a apresenta.</w:t>
      </w:r>
    </w:p>
    <w:p w:rsidR="00000000" w:rsidDel="00000000" w:rsidP="00000000" w:rsidRDefault="00000000" w:rsidRPr="00000000" w14:paraId="00000067">
      <w:pPr>
        <w:spacing w:after="200" w:lineRule="auto"/>
        <w:rPr/>
      </w:pPr>
      <w:r w:rsidDel="00000000" w:rsidR="00000000" w:rsidRPr="00000000">
        <w:rPr>
          <w:rtl w:val="0"/>
        </w:rPr>
      </w:r>
    </w:p>
    <w:p w:rsidR="00000000" w:rsidDel="00000000" w:rsidP="00000000" w:rsidRDefault="00000000" w:rsidRPr="00000000" w14:paraId="00000068">
      <w:pPr>
        <w:pStyle w:val="Heading3"/>
        <w:spacing w:after="200" w:lineRule="auto"/>
        <w:rPr/>
      </w:pPr>
      <w:bookmarkStart w:colFirst="0" w:colLast="0" w:name="_8cdobufdcx30" w:id="15"/>
      <w:bookmarkEnd w:id="15"/>
      <w:r w:rsidDel="00000000" w:rsidR="00000000" w:rsidRPr="00000000">
        <w:rPr>
          <w:rtl w:val="0"/>
        </w:rPr>
        <w:t xml:space="preserve">O </w:t>
      </w:r>
      <w:commentRangeStart w:id="4"/>
      <w:r w:rsidDel="00000000" w:rsidR="00000000" w:rsidRPr="00000000">
        <w:rPr>
          <w:rtl w:val="0"/>
        </w:rPr>
        <w:t xml:space="preserve">Sofista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69">
      <w:pPr>
        <w:spacing w:after="200" w:lineRule="auto"/>
        <w:rPr/>
      </w:pPr>
      <w:r w:rsidDel="00000000" w:rsidR="00000000" w:rsidRPr="00000000">
        <w:rPr>
          <w:rtl w:val="0"/>
        </w:rPr>
        <w:t xml:space="preserve">Vamos falar agora desta segunda obra, ou segundo diálogo, que orienta inicialmente nosso curso. E vou começar citando o próprio diálogo:</w:t>
      </w:r>
    </w:p>
    <w:p w:rsidR="00000000" w:rsidDel="00000000" w:rsidP="00000000" w:rsidRDefault="00000000" w:rsidRPr="00000000" w14:paraId="0000006A">
      <w:pPr>
        <w:spacing w:after="200" w:lineRule="auto"/>
        <w:ind w:left="1440" w:firstLine="0"/>
        <w:rPr/>
      </w:pPr>
      <w:r w:rsidDel="00000000" w:rsidR="00000000" w:rsidRPr="00000000">
        <w:rPr>
          <w:b w:val="1"/>
          <w:bCs w:val="1"/>
          <w:rtl w:val="0"/>
        </w:rPr>
        <w:t xml:space="preserve">Estrangeiro </w:t>
      </w:r>
      <w:r w:rsidDel="00000000" w:rsidR="00000000" w:rsidRPr="00000000">
        <w:rPr>
          <w:rtl w:val="0"/>
        </w:rPr>
        <w:t xml:space="preserve">- …já não se tornou evidente que ele (sofista) pertence à classe dos ilusionistas, como simples imitador que é das realidades…?</w:t>
      </w:r>
    </w:p>
    <w:p w:rsidR="00000000" w:rsidDel="00000000" w:rsidP="00000000" w:rsidRDefault="00000000" w:rsidRPr="00000000" w14:paraId="0000006B">
      <w:pPr>
        <w:spacing w:after="200" w:lineRule="auto"/>
        <w:ind w:left="1440" w:firstLine="0"/>
        <w:rPr/>
      </w:pPr>
      <w:r w:rsidDel="00000000" w:rsidR="00000000" w:rsidRPr="00000000">
        <w:rPr>
          <w:b w:val="1"/>
          <w:bCs w:val="1"/>
          <w:rtl w:val="0"/>
        </w:rPr>
        <w:t xml:space="preserve">Teeteto </w:t>
      </w:r>
      <w:r w:rsidDel="00000000" w:rsidR="00000000" w:rsidRPr="00000000">
        <w:rPr>
          <w:rtl w:val="0"/>
        </w:rPr>
        <w:t xml:space="preserve">- …de tudo o exposto, conclui-se que ele pertence à classe dos que não fazem outra coisa senão brincar.</w:t>
      </w:r>
    </w:p>
    <w:p w:rsidR="00000000" w:rsidDel="00000000" w:rsidP="00000000" w:rsidRDefault="00000000" w:rsidRPr="00000000" w14:paraId="0000006C">
      <w:pPr>
        <w:spacing w:after="200" w:lineRule="auto"/>
        <w:ind w:left="1440" w:firstLine="0"/>
        <w:rPr/>
      </w:pPr>
      <w:r w:rsidDel="00000000" w:rsidR="00000000" w:rsidRPr="00000000">
        <w:rPr>
          <w:b w:val="1"/>
          <w:bCs w:val="1"/>
          <w:rtl w:val="0"/>
        </w:rPr>
        <w:t xml:space="preserve">Estrangeiro </w:t>
      </w:r>
      <w:r w:rsidDel="00000000" w:rsidR="00000000" w:rsidRPr="00000000">
        <w:rPr>
          <w:rtl w:val="0"/>
        </w:rPr>
        <w:t xml:space="preserve">- Logo, podemos classificá-lo como “imitador ilusionista”.</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6D">
      <w:pPr>
        <w:spacing w:after="200" w:lineRule="auto"/>
        <w:rPr/>
      </w:pPr>
      <w:r w:rsidDel="00000000" w:rsidR="00000000" w:rsidRPr="00000000">
        <w:rPr>
          <w:rtl w:val="0"/>
        </w:rPr>
        <w:t xml:space="preserve">Neste diálogo, encontramos, além de Sócrates, um filósofo que assume o diálogo, alcunhado como Estrangeiro. Em realidade, este personagem acaba sendo eco da própria mente de Platão orientada pela filosofia de Sócrates, o que, na prática, faz deste personagem o mesmo Sócrates ou Platão.</w:t>
      </w:r>
    </w:p>
    <w:p w:rsidR="00000000" w:rsidDel="00000000" w:rsidP="00000000" w:rsidRDefault="00000000" w:rsidRPr="00000000" w14:paraId="0000006E">
      <w:pPr>
        <w:spacing w:after="200" w:lineRule="auto"/>
        <w:rPr/>
      </w:pPr>
      <w:r w:rsidDel="00000000" w:rsidR="00000000" w:rsidRPr="00000000">
        <w:rPr>
          <w:rtl w:val="0"/>
        </w:rPr>
        <w:t xml:space="preserve">Partindo do destaque que aqui coloquei, ainda no início do diálogo já encontramos uma classificação dos sofistas, destes homens que mercerizaram a filosofia e a arte heurística. A natureza do sofista, como já entendemos no diálogo </w:t>
      </w:r>
      <w:r w:rsidDel="00000000" w:rsidR="00000000" w:rsidRPr="00000000">
        <w:rPr>
          <w:i w:val="1"/>
          <w:iCs w:val="1"/>
          <w:rtl w:val="0"/>
        </w:rPr>
        <w:t xml:space="preserve">Górgias, é a</w:t>
      </w:r>
      <w:r w:rsidDel="00000000" w:rsidR="00000000" w:rsidRPr="00000000">
        <w:rPr>
          <w:rtl w:val="0"/>
        </w:rPr>
        <w:t xml:space="preserve"> de utilizar-se da retórica como instrumento conveniente de apresentar a verdade visando um fim individual e específico.</w:t>
      </w:r>
    </w:p>
    <w:p w:rsidR="00000000" w:rsidDel="00000000" w:rsidP="00000000" w:rsidRDefault="00000000" w:rsidRPr="00000000" w14:paraId="0000006F">
      <w:pPr>
        <w:spacing w:after="200" w:lineRule="auto"/>
        <w:rPr/>
      </w:pPr>
      <w:r w:rsidDel="00000000" w:rsidR="00000000" w:rsidRPr="00000000">
        <w:rPr>
          <w:rtl w:val="0"/>
        </w:rPr>
        <w:t xml:space="preserve">Por isso seguimos de </w:t>
      </w:r>
      <w:r w:rsidDel="00000000" w:rsidR="00000000" w:rsidRPr="00000000">
        <w:rPr>
          <w:i w:val="1"/>
          <w:iCs w:val="1"/>
          <w:rtl w:val="0"/>
        </w:rPr>
        <w:t xml:space="preserve">Górgias </w:t>
      </w:r>
      <w:r w:rsidDel="00000000" w:rsidR="00000000" w:rsidRPr="00000000">
        <w:rPr>
          <w:rtl w:val="0"/>
        </w:rPr>
        <w:t xml:space="preserve">para </w:t>
      </w:r>
      <w:r w:rsidDel="00000000" w:rsidR="00000000" w:rsidRPr="00000000">
        <w:rPr>
          <w:i w:val="1"/>
          <w:iCs w:val="1"/>
          <w:rtl w:val="0"/>
        </w:rPr>
        <w:t xml:space="preserve">O Sofista</w:t>
      </w:r>
      <w:r w:rsidDel="00000000" w:rsidR="00000000" w:rsidRPr="00000000">
        <w:rPr>
          <w:rtl w:val="0"/>
        </w:rPr>
        <w:t xml:space="preserve">, pois depois de entendermos segundo Platão a necessidade de fidelização à nossa compreensão da realidade existencial, de compreendermos que a fidelidade a si mesmo está intimamente ligado à noção de justiça como estrutura de existência humana, precisamos perceber que todo este esforço é a realização de uma natural necessidade existencial, ou seja, que tudo isso é necessário para nossa própria existência enquanto seres a evoluir. Este entendimento sobre a fidelidade à verdade cognoscível é fundamental para Platão para que se entenda aquilo que </w:t>
      </w:r>
      <w:r w:rsidDel="00000000" w:rsidR="00000000" w:rsidRPr="00000000">
        <w:rPr>
          <w:u w:val="single"/>
          <w:rtl w:val="0"/>
        </w:rPr>
        <w:t xml:space="preserve">sensivelmente não se consegue entender perfeitamente</w:t>
      </w:r>
      <w:r w:rsidDel="00000000" w:rsidR="00000000" w:rsidRPr="00000000">
        <w:rPr>
          <w:rtl w:val="0"/>
        </w:rPr>
        <w:t xml:space="preserve">, ou seja, a alma humana.</w:t>
      </w:r>
    </w:p>
    <w:p w:rsidR="00000000" w:rsidDel="00000000" w:rsidP="00000000" w:rsidRDefault="00000000" w:rsidRPr="00000000" w14:paraId="00000070">
      <w:pPr>
        <w:spacing w:after="200" w:lineRule="auto"/>
        <w:rPr/>
      </w:pPr>
      <w:r w:rsidDel="00000000" w:rsidR="00000000" w:rsidRPr="00000000">
        <w:rPr>
          <w:rtl w:val="0"/>
        </w:rPr>
        <w:t xml:space="preserve">A obra </w:t>
      </w:r>
      <w:r w:rsidDel="00000000" w:rsidR="00000000" w:rsidRPr="00000000">
        <w:rPr>
          <w:i w:val="1"/>
          <w:iCs w:val="1"/>
          <w:rtl w:val="0"/>
        </w:rPr>
        <w:t xml:space="preserve">O Sofista</w:t>
      </w:r>
      <w:r w:rsidDel="00000000" w:rsidR="00000000" w:rsidRPr="00000000">
        <w:rPr>
          <w:rtl w:val="0"/>
        </w:rPr>
        <w:t xml:space="preserve">, de Platão, insere-se no período de maturidade do filósofo e tem como </w:t>
      </w:r>
      <w:r w:rsidDel="00000000" w:rsidR="00000000" w:rsidRPr="00000000">
        <w:rPr>
          <w:u w:val="single"/>
          <w:rtl w:val="0"/>
        </w:rPr>
        <w:t xml:space="preserve">propósito central a investigação da natureza do sofista</w:t>
      </w:r>
      <w:r w:rsidDel="00000000" w:rsidR="00000000" w:rsidRPr="00000000">
        <w:rPr>
          <w:rtl w:val="0"/>
        </w:rPr>
        <w:t xml:space="preserve">, distinguindo-o do verdadeiro filósofo e elucidando seu lugar no âmbito das práticas discursivas da pólis. A dificuldade em definir o sofista é assumida desde o início do diálogo, de modo que a metodologia da diaíresis (divisão e classificação) torna-se o recurso fundamental para circunscrever sua atividade. Ao longo do processo, evidencia-se que o sofista não pertence propriamente à esfera da produção de saber, mas antes à da imitação e da aparência.</w:t>
      </w:r>
    </w:p>
    <w:p w:rsidR="00000000" w:rsidDel="00000000" w:rsidP="00000000" w:rsidRDefault="00000000" w:rsidRPr="00000000" w14:paraId="00000071">
      <w:pPr>
        <w:spacing w:after="200" w:lineRule="auto"/>
        <w:rPr/>
      </w:pPr>
      <w:r w:rsidDel="00000000" w:rsidR="00000000" w:rsidRPr="00000000">
        <w:rPr>
          <w:rtl w:val="0"/>
        </w:rPr>
        <w:t xml:space="preserve">O trecho em que o Estrangeiro de Eleia conclui, junto a Teeteto, que o sofista deve ser classificado como “imitador ilusionista” sintetiza a crítica platônica. Tal caracterização inscreve a sofística na ordem da mímesis, compreendida não como reprodução fiel da realidade, mas como simulação enganosa, capaz de criar a aparência de conhecimento sem o seu efetivo conteúdo. Nesse ponto, o diálogo revela a tensão entre ser e aparência, uma questão central à metafísica platônica. Enquanto o filósofo busca a apreensão das Formas inteligíveis, fundamento ontológico do real, o sofista se limita a operar no plano da dóxa, manipulando imagens verbais que produzem ilusão e confundem a opinião com verdade.</w:t>
      </w:r>
    </w:p>
    <w:p w:rsidR="00000000" w:rsidDel="00000000" w:rsidP="00000000" w:rsidRDefault="00000000" w:rsidRPr="00000000" w14:paraId="00000072">
      <w:pPr>
        <w:spacing w:after="200" w:lineRule="auto"/>
        <w:rPr/>
      </w:pPr>
      <w:r w:rsidDel="00000000" w:rsidR="00000000" w:rsidRPr="00000000">
        <w:rPr>
          <w:rtl w:val="0"/>
        </w:rPr>
        <w:t xml:space="preserve">Um dos elementos mais notáveis do diálogo é o enfrentamento do problema do não-ser. Para que se possa compreender o sofista como produtor de ilusões, é necessário admitir que o discurso falso, embora não corresponda ao ser em sua plenitude, possui algum estatuto ontológico. Platão, nesse ponto, avança em relação às formulações anteriores, especialmente no Parmênides, ao conceber que o não-ser não é o nada absoluto, mas sim o “outro” em relação ao ser. Isso permite compreender o sofista como artífice de discursos falsos que, embora não participem da verdade, possuem certa existência enquanto representações desviadas do real.</w:t>
      </w:r>
    </w:p>
    <w:p w:rsidR="00000000" w:rsidDel="00000000" w:rsidP="00000000" w:rsidRDefault="00000000" w:rsidRPr="00000000" w14:paraId="00000073">
      <w:pPr>
        <w:spacing w:after="200" w:lineRule="auto"/>
        <w:rPr/>
      </w:pPr>
      <w:r w:rsidDel="00000000" w:rsidR="00000000" w:rsidRPr="00000000">
        <w:rPr>
          <w:rtl w:val="0"/>
        </w:rPr>
        <w:t xml:space="preserve">Assim, ao classificar o sofista como “imitador ilusionista”, Platão não realiza apenas uma crítica moral ou pedagógica, mas estabelece uma distinção ontológica e epistemológica decisiva: o filósofo é aquele que busca o ser em sua verdade, enquanto o sofista é aquele que produz simulacros que mantêm a alma cativa da aparência. A sofística, nesse sentido, constitui não uma simples brincadeira retórica, mas um risco efetivo à ordem política e à formação ética dos cidadãos, uma vez que oferece como saber aquilo que não passa de semblante.</w:t>
      </w:r>
    </w:p>
    <w:p w:rsidR="00000000" w:rsidDel="00000000" w:rsidP="00000000" w:rsidRDefault="00000000" w:rsidRPr="00000000" w14:paraId="00000074">
      <w:pPr>
        <w:spacing w:after="200" w:lineRule="auto"/>
        <w:rPr/>
      </w:pPr>
      <w:r w:rsidDel="00000000" w:rsidR="00000000" w:rsidRPr="00000000">
        <w:rPr>
          <w:i w:val="1"/>
          <w:iCs w:val="1"/>
          <w:rtl w:val="0"/>
        </w:rPr>
        <w:t xml:space="preserve">O Sofista</w:t>
      </w:r>
      <w:r w:rsidDel="00000000" w:rsidR="00000000" w:rsidRPr="00000000">
        <w:rPr>
          <w:rtl w:val="0"/>
        </w:rPr>
        <w:t xml:space="preserve">, portanto, revela-se como obra fundamental na filosofia platônica, pois não apenas delimita o papel do sofista no contexto da pólis ateniense, mas também aprofunda a reflexão acerca da possibilidade do falso, da relação entre ser e não-ser e da própria definição da filosofia enquanto busca da verdade. Assim entende-se o porquê colocamos esta obra na temática sobre epistemologia e ontologia.</w:t>
      </w:r>
    </w:p>
    <w:p w:rsidR="00000000" w:rsidDel="00000000" w:rsidP="00000000" w:rsidRDefault="00000000" w:rsidRPr="00000000" w14:paraId="00000075">
      <w:pPr>
        <w:pStyle w:val="Heading3"/>
        <w:spacing w:after="200" w:lineRule="auto"/>
        <w:rPr/>
      </w:pPr>
      <w:bookmarkStart w:colFirst="0" w:colLast="0" w:name="_3e5vnyqn2nd4" w:id="16"/>
      <w:bookmarkEnd w:id="16"/>
      <w:r w:rsidDel="00000000" w:rsidR="00000000" w:rsidRPr="00000000">
        <w:rPr>
          <w:rtl w:val="0"/>
        </w:rPr>
        <w:t xml:space="preserve">A República</w:t>
      </w:r>
    </w:p>
    <w:p w:rsidR="00000000" w:rsidDel="00000000" w:rsidP="00000000" w:rsidRDefault="00000000" w:rsidRPr="00000000" w14:paraId="00000076">
      <w:pPr>
        <w:spacing w:after="200" w:lineRule="auto"/>
        <w:rPr/>
      </w:pPr>
      <w:r w:rsidDel="00000000" w:rsidR="00000000" w:rsidRPr="00000000">
        <w:rPr>
          <w:rtl w:val="0"/>
        </w:rPr>
        <w:t xml:space="preserve">O tema da imortalidade da alma, mesmo não sendo tratado de forma sistemática como em diálogos como o </w:t>
      </w:r>
      <w:r w:rsidDel="00000000" w:rsidR="00000000" w:rsidRPr="00000000">
        <w:rPr>
          <w:i w:val="1"/>
          <w:iCs w:val="1"/>
          <w:rtl w:val="0"/>
        </w:rPr>
        <w:t xml:space="preserve">Fédon</w:t>
      </w:r>
      <w:r w:rsidDel="00000000" w:rsidR="00000000" w:rsidRPr="00000000">
        <w:rPr>
          <w:rtl w:val="0"/>
        </w:rPr>
        <w:t xml:space="preserve">, desempenha papel essencial no horizonte do pensamento que sustenta a obra.</w:t>
      </w:r>
    </w:p>
    <w:p w:rsidR="00000000" w:rsidDel="00000000" w:rsidP="00000000" w:rsidRDefault="00000000" w:rsidRPr="00000000" w14:paraId="00000077">
      <w:pPr>
        <w:spacing w:after="200" w:lineRule="auto"/>
        <w:rPr/>
      </w:pPr>
      <w:r w:rsidDel="00000000" w:rsidR="00000000" w:rsidRPr="00000000">
        <w:rPr>
          <w:rtl w:val="0"/>
        </w:rPr>
        <w:t xml:space="preserve">Platão concebe a alma como princípio vital e racional do homem, distinta do corpo, e orientada para o conhecimento do inteligível, isto é, das Ideias. Essa distinção fundamenta a célebre metáfora do </w:t>
      </w:r>
      <w:r w:rsidDel="00000000" w:rsidR="00000000" w:rsidRPr="00000000">
        <w:rPr>
          <w:b w:val="1"/>
          <w:bCs w:val="1"/>
          <w:rtl w:val="0"/>
        </w:rPr>
        <w:t xml:space="preserve">Mito da Caverna</w:t>
      </w:r>
      <w:r w:rsidDel="00000000" w:rsidR="00000000" w:rsidRPr="00000000">
        <w:rPr>
          <w:rtl w:val="0"/>
        </w:rPr>
        <w:t xml:space="preserve"> (Livro VII), no qual a libertação da alma das sombras do sensível para a luz da verdade simboliza o movimento de purificação e ascensão espiritual. A própria estrutura pedagógica da </w:t>
      </w:r>
      <w:r w:rsidDel="00000000" w:rsidR="00000000" w:rsidRPr="00000000">
        <w:rPr>
          <w:i w:val="1"/>
          <w:iCs w:val="1"/>
          <w:rtl w:val="0"/>
        </w:rPr>
        <w:t xml:space="preserve">A República</w:t>
      </w:r>
      <w:r w:rsidDel="00000000" w:rsidR="00000000" w:rsidRPr="00000000">
        <w:rPr>
          <w:rtl w:val="0"/>
        </w:rPr>
        <w:t xml:space="preserve"> — da ginástica e da música até a dialética — tem como finalidade conduzir a alma ao Bem supremo, meta última do conhecimento. Essa orientação seria incompreensível sem a convicção de que a alma transcende a vida terrena, podendo participar de uma ordem eterna.</w:t>
      </w:r>
    </w:p>
    <w:p w:rsidR="00000000" w:rsidDel="00000000" w:rsidP="00000000" w:rsidRDefault="00000000" w:rsidRPr="00000000" w14:paraId="00000078">
      <w:pPr>
        <w:spacing w:after="200" w:lineRule="auto"/>
        <w:rPr/>
      </w:pPr>
      <w:r w:rsidDel="00000000" w:rsidR="00000000" w:rsidRPr="00000000">
        <w:rPr>
          <w:rtl w:val="0"/>
        </w:rPr>
        <w:t xml:space="preserve">No Livro X, a questão da imortalidade surge de modo explícito no Mito de Er. Nesse relato escatológico, Platão descreve a sorte das almas após a morte, mostrando como elas colhem os frutos das escolhas feitas em vida, e como retornam a novos corpos após contemplarem a ordem do cosmos. Não se trata apenas de uma narrativa moralizante, mas de um argumento que inscreve a justiça em uma perspectiva transcendente: a verdadeira recompensa ou punição não se limita ao espaço da pólis, mas acompanha a alma em sua eternidade. Assim, a vida justa e filosófica encontra sua legitimidade última na imortalidade da alma e na ordem do ser, na qual o Bem se apresenta como princípio regulador.</w:t>
      </w:r>
    </w:p>
    <w:p w:rsidR="00000000" w:rsidDel="00000000" w:rsidP="00000000" w:rsidRDefault="00000000" w:rsidRPr="00000000" w14:paraId="00000079">
      <w:pPr>
        <w:spacing w:after="200" w:lineRule="auto"/>
        <w:rPr/>
      </w:pPr>
      <w:r w:rsidDel="00000000" w:rsidR="00000000" w:rsidRPr="00000000">
        <w:rPr>
          <w:rtl w:val="0"/>
        </w:rPr>
        <w:t xml:space="preserve">Esse enfoque tem implicações ético-políticas decisivas. A educação do guardião, a organização da cidade justa e a própria função do filósofo-rei só podem ser entendidas se reconhecermos que a vida política, por mais elevada que seja, é apenas meio de purificação e ordenação da alma em direção ao Bem. A República, portanto, não é apenas um tratado de política ideal, mas também um itinerário espiritual: a cidade justa é imagem e condição para a alma justa, e a alma justa, em sua imortalidade, é medida última de toda ação política.</w:t>
      </w:r>
    </w:p>
    <w:p w:rsidR="00000000" w:rsidDel="00000000" w:rsidP="00000000" w:rsidRDefault="00000000" w:rsidRPr="00000000" w14:paraId="0000007A">
      <w:pPr>
        <w:spacing w:after="200" w:lineRule="auto"/>
        <w:rPr/>
      </w:pPr>
      <w:r w:rsidDel="00000000" w:rsidR="00000000" w:rsidRPr="00000000">
        <w:rPr>
          <w:rtl w:val="0"/>
        </w:rPr>
        <w:t xml:space="preserve">Conclui-se que o tema da imortalidade da alma na </w:t>
      </w:r>
      <w:r w:rsidDel="00000000" w:rsidR="00000000" w:rsidRPr="00000000">
        <w:rPr>
          <w:i w:val="1"/>
          <w:iCs w:val="1"/>
          <w:rtl w:val="0"/>
        </w:rPr>
        <w:t xml:space="preserve">A República</w:t>
      </w:r>
      <w:r w:rsidDel="00000000" w:rsidR="00000000" w:rsidRPr="00000000">
        <w:rPr>
          <w:rtl w:val="0"/>
        </w:rPr>
        <w:t xml:space="preserve"> não é marginal, mas estrutural. Ele garante a coerência entre a busca do justo, o processo educativo e a fundamentação metafísica da obra. A justiça, como harmonia da pólis e da psique, ganha seu sentido pleno ao ser projetada para além da existência terrena, na eternidade da alma que, mesmo após a morte, continua sua jornada em direção ao Bem.</w:t>
      </w:r>
    </w:p>
    <w:p w:rsidR="00000000" w:rsidDel="00000000" w:rsidP="00000000" w:rsidRDefault="00000000" w:rsidRPr="00000000" w14:paraId="0000007B">
      <w:pPr>
        <w:spacing w:after="200" w:lineRule="auto"/>
        <w:rPr/>
      </w:pPr>
      <w:r w:rsidDel="00000000" w:rsidR="00000000" w:rsidRPr="00000000">
        <w:rPr>
          <w:rtl w:val="0"/>
        </w:rPr>
        <w:t xml:space="preserve">Tendo comentado estas três obras que orientam nosso curso, em vista da finalidade que buscamos, resumimos os focos destas três obras da seguinte maneira:</w:t>
      </w:r>
    </w:p>
    <w:p w:rsidR="00000000" w:rsidDel="00000000" w:rsidP="00000000" w:rsidRDefault="00000000" w:rsidRPr="00000000" w14:paraId="0000007C">
      <w:pPr>
        <w:pStyle w:val="Heading2"/>
        <w:spacing w:after="200" w:lineRule="auto"/>
        <w:rPr/>
      </w:pPr>
      <w:bookmarkStart w:colFirst="0" w:colLast="0" w:name="_gjjcs0lhfvtv" w:id="17"/>
      <w:bookmarkEnd w:id="17"/>
      <w:r w:rsidDel="00000000" w:rsidR="00000000" w:rsidRPr="00000000">
        <w:rPr>
          <w:rtl w:val="0"/>
        </w:rPr>
        <w:t xml:space="preserve">Resumindo</w:t>
      </w:r>
    </w:p>
    <w:p w:rsidR="00000000" w:rsidDel="00000000" w:rsidP="00000000" w:rsidRDefault="00000000" w:rsidRPr="00000000" w14:paraId="0000007D">
      <w:pPr>
        <w:spacing w:after="200" w:lineRule="auto"/>
        <w:rPr/>
      </w:pPr>
      <w:r w:rsidDel="00000000" w:rsidR="00000000" w:rsidRPr="00000000">
        <w:rPr>
          <w:rtl w:val="0"/>
        </w:rPr>
        <w:t xml:space="preserve">O conjunto do pensamento de Platão passa necessariamente pela “justiça” de si mesmo, da fidelidade a existência do homem, e isto abstraímos de </w:t>
      </w:r>
      <w:r w:rsidDel="00000000" w:rsidR="00000000" w:rsidRPr="00000000">
        <w:rPr>
          <w:i w:val="1"/>
          <w:iCs w:val="1"/>
          <w:rtl w:val="0"/>
        </w:rPr>
        <w:t xml:space="preserve">Górgias</w:t>
      </w:r>
      <w:r w:rsidDel="00000000" w:rsidR="00000000" w:rsidRPr="00000000">
        <w:rPr>
          <w:rtl w:val="0"/>
        </w:rPr>
        <w:t xml:space="preserve">, o que acaba se complementando com a investigação do sofista, que Platão desenvolve em </w:t>
      </w:r>
      <w:r w:rsidDel="00000000" w:rsidR="00000000" w:rsidRPr="00000000">
        <w:rPr>
          <w:i w:val="1"/>
          <w:iCs w:val="1"/>
          <w:rtl w:val="0"/>
        </w:rPr>
        <w:t xml:space="preserve">O Sofista</w:t>
      </w:r>
      <w:r w:rsidDel="00000000" w:rsidR="00000000" w:rsidRPr="00000000">
        <w:rPr>
          <w:rtl w:val="0"/>
        </w:rPr>
        <w:t xml:space="preserve">. Temos uma ideia de estrutura interior (existencial) que deveria guiar o homem, estrutura resumida em justiça consigo mesmo e fidelidade a si mesmo. O que acaba sendo justificado pela imortalidade do homem em sua alma, pois ele é alma imortal e consciência imortal, conforme aprendemos em </w:t>
      </w:r>
      <w:r w:rsidDel="00000000" w:rsidR="00000000" w:rsidRPr="00000000">
        <w:rPr>
          <w:i w:val="1"/>
          <w:iCs w:val="1"/>
          <w:rtl w:val="0"/>
        </w:rPr>
        <w:t xml:space="preserve">A República</w:t>
      </w:r>
      <w:r w:rsidDel="00000000" w:rsidR="00000000" w:rsidRPr="00000000">
        <w:rPr>
          <w:rtl w:val="0"/>
        </w:rPr>
        <w:t xml:space="preserve">.</w:t>
      </w:r>
    </w:p>
    <w:p w:rsidR="00000000" w:rsidDel="00000000" w:rsidP="00000000" w:rsidRDefault="00000000" w:rsidRPr="00000000" w14:paraId="0000007E">
      <w:pPr>
        <w:spacing w:after="200" w:lineRule="auto"/>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bd5c8awj5xkp" w:id="18"/>
      <w:bookmarkEnd w:id="18"/>
      <w:commentRangeStart w:id="5"/>
      <w:r w:rsidDel="00000000" w:rsidR="00000000" w:rsidRPr="00000000">
        <w:rPr>
          <w:rtl w:val="0"/>
        </w:rPr>
        <w:t xml:space="preserve">O Platonismo como desdobramento de Platão</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1">
      <w:pPr>
        <w:spacing w:after="200" w:lineRule="auto"/>
        <w:rPr/>
      </w:pPr>
      <w:r w:rsidDel="00000000" w:rsidR="00000000" w:rsidRPr="00000000">
        <w:rPr>
          <w:rtl w:val="0"/>
        </w:rPr>
        <w:t xml:space="preserve">É possível afirmar que o platonismo não é mera repetição de Platão, mas um processo de interpretação, sistematização e desenvolvimento de suas intuições fundamentais, que marcou profundamente a filosofia ocidental.</w:t>
      </w:r>
    </w:p>
    <w:p w:rsidR="00000000" w:rsidDel="00000000" w:rsidP="00000000" w:rsidRDefault="00000000" w:rsidRPr="00000000" w14:paraId="00000082">
      <w:pPr>
        <w:spacing w:after="200" w:lineRule="auto"/>
        <w:rPr/>
      </w:pPr>
      <w:r w:rsidDel="00000000" w:rsidR="00000000" w:rsidRPr="00000000">
        <w:rPr>
          <w:rtl w:val="0"/>
        </w:rPr>
        <w:t xml:space="preserve">Em primeiro lugar, convém notar que os diálogos de Platão não apresentam um sistema acabado, mas um itinerário aberto de investigação, construído por meio de aporias, metáforas e mitos. Por isso, a tradição posterior se viu diante da tarefa de organizar e estabilizar esse legado. O platonismo surge, então, como um esforço de conferir coerência sistemática às intuições platônicas sobre o ser, a alma e as Ideias.</w:t>
      </w:r>
    </w:p>
    <w:p w:rsidR="00000000" w:rsidDel="00000000" w:rsidP="00000000" w:rsidRDefault="00000000" w:rsidRPr="00000000" w14:paraId="00000083">
      <w:pPr>
        <w:spacing w:after="200" w:lineRule="auto"/>
        <w:rPr/>
      </w:pPr>
      <w:r w:rsidDel="00000000" w:rsidR="00000000" w:rsidRPr="00000000">
        <w:rPr>
          <w:rtl w:val="0"/>
        </w:rPr>
        <w:t xml:space="preserve">Com Plotino (século III d.C.), o platonismo alcança um novo patamar. O filósofo constrói uma síntese metafísica grandiosa, centrada no Uno, no Intelecto e na Alma, interpretando Platão como o mestre que apontava para uma hierarquia do real em direção ao princípio absoluto. A filosofia torna-se, então, um caminho de retorno da alma ao divino, num movimento de purificação e contemplação. Essa leitura não só prolonga Platão, mas o transforma em fundamento de uma espiritualidade filosófica.</w:t>
      </w:r>
    </w:p>
    <w:p w:rsidR="00000000" w:rsidDel="00000000" w:rsidP="00000000" w:rsidRDefault="00000000" w:rsidRPr="00000000" w14:paraId="00000084">
      <w:pPr>
        <w:spacing w:after="200" w:lineRule="auto"/>
        <w:rPr/>
      </w:pPr>
      <w:r w:rsidDel="00000000" w:rsidR="00000000" w:rsidRPr="00000000">
        <w:rPr>
          <w:rtl w:val="0"/>
        </w:rPr>
        <w:t xml:space="preserve">No cristianismo, sobretudo com Santo Agostinho, o platonismo é reinterpretado dentro da fé, dando origem ao platonismo cristão. A doutrina das Ideias é associada aos pensamentos divinos, a concepção da alma como imortal é incorporada à antropologia cristã, e o Bem supremo é identificado com Deus. Aqui, o platonismo mostra sua maleabilidade: ao mesmo tempo que preserva elementos centrais de Platão, assume novas funções em contextos religiosos e teológicos.</w:t>
      </w:r>
    </w:p>
    <w:p w:rsidR="00000000" w:rsidDel="00000000" w:rsidP="00000000" w:rsidRDefault="00000000" w:rsidRPr="00000000" w14:paraId="00000085">
      <w:pPr>
        <w:spacing w:after="200" w:lineRule="auto"/>
        <w:rPr/>
      </w:pPr>
      <w:r w:rsidDel="00000000" w:rsidR="00000000" w:rsidRPr="00000000">
        <w:rPr>
          <w:rtl w:val="0"/>
        </w:rPr>
        <w:t xml:space="preserve">Na Idade Média, no Renascimento e até na Modernidade, o platonismo continuou a se desdobrar: na tradição da Escola de Chartres, no platonismo renascentista de Marsílio Ficino, na crítica de pensadores modernos como Descartes, Kant e Hegel, que reinterpretaram ou questionaram Platão. Em cada etapa, Platão foi lido conforme os problemas filosóficos de cada época, gerando diferentes formas de “platonismo”, mas que não podemos chamar de platonismo enquanto movimento de continuação de Platão, senão apenas, de tentativas de utilização de seu pensamento como base.</w:t>
      </w:r>
    </w:p>
    <w:p w:rsidR="00000000" w:rsidDel="00000000" w:rsidP="00000000" w:rsidRDefault="00000000" w:rsidRPr="00000000" w14:paraId="00000086">
      <w:pPr>
        <w:spacing w:after="200" w:lineRule="auto"/>
        <w:rPr/>
      </w:pPr>
      <w:r w:rsidDel="00000000" w:rsidR="00000000" w:rsidRPr="00000000">
        <w:rPr>
          <w:rtl w:val="0"/>
        </w:rPr>
        <w:t xml:space="preserve">Dessa forma, pode-se dizer que o platonismo é um desdobramento de Platão enquanto traduz, sistematiza e reinventa suas ideias, mantendo como núcleo a convicção na primazia do inteligível, na imortalidade da alma e na busca do Bem. Contudo, o platonismo também se distancia de Platão, ao cristalizar em sistema o que, em Platão, permanecia como investigação dialógica e aberta. O platonismo é, assim, ao mesmo tempo, herdeiro e transformação: a permanência viva do pensamento de Platão na história da filosofia.</w:t>
      </w:r>
    </w:p>
    <w:p w:rsidR="00000000" w:rsidDel="00000000" w:rsidP="00000000" w:rsidRDefault="00000000" w:rsidRPr="00000000" w14:paraId="00000087">
      <w:pPr>
        <w:spacing w:after="200" w:lineRule="auto"/>
        <w:rPr/>
      </w:pPr>
      <w:r w:rsidDel="00000000" w:rsidR="00000000" w:rsidRPr="00000000">
        <w:rPr>
          <w:rtl w:val="0"/>
        </w:rPr>
        <w:t xml:space="preserve">Após a morte de Platão, seus discípulos e sucessores na Academia começaram a organizar suas doutrinas. Já no período helenístico, surgiram diferentes correntes:</w:t>
      </w:r>
    </w:p>
    <w:p w:rsidR="00000000" w:rsidDel="00000000" w:rsidP="00000000" w:rsidRDefault="00000000" w:rsidRPr="00000000" w14:paraId="00000088">
      <w:pPr>
        <w:numPr>
          <w:ilvl w:val="0"/>
          <w:numId w:val="18"/>
        </w:numPr>
        <w:spacing w:after="0" w:afterAutospacing="0" w:lineRule="auto"/>
        <w:ind w:left="720" w:hanging="360"/>
      </w:pPr>
      <w:r w:rsidDel="00000000" w:rsidR="00000000" w:rsidRPr="00000000">
        <w:rPr>
          <w:rtl w:val="0"/>
        </w:rPr>
        <w:t xml:space="preserve">Médio-Platonismo (séculos I a.C.–II d.C.)</w:t>
      </w:r>
    </w:p>
    <w:p w:rsidR="00000000" w:rsidDel="00000000" w:rsidP="00000000" w:rsidRDefault="00000000" w:rsidRPr="00000000" w14:paraId="00000089">
      <w:pPr>
        <w:numPr>
          <w:ilvl w:val="1"/>
          <w:numId w:val="18"/>
        </w:numPr>
        <w:spacing w:after="0" w:afterAutospacing="0" w:lineRule="auto"/>
        <w:ind w:left="1440" w:hanging="360"/>
      </w:pPr>
      <w:r w:rsidDel="00000000" w:rsidR="00000000" w:rsidRPr="00000000">
        <w:rPr>
          <w:rtl w:val="0"/>
        </w:rPr>
        <w:t xml:space="preserve">Autores como Filão de Alexandria, Plutarco e Albino.</w:t>
      </w:r>
    </w:p>
    <w:p w:rsidR="00000000" w:rsidDel="00000000" w:rsidP="00000000" w:rsidRDefault="00000000" w:rsidRPr="00000000" w14:paraId="0000008A">
      <w:pPr>
        <w:numPr>
          <w:ilvl w:val="1"/>
          <w:numId w:val="18"/>
        </w:numPr>
        <w:spacing w:after="0" w:afterAutospacing="0" w:lineRule="auto"/>
        <w:ind w:left="1440" w:hanging="360"/>
      </w:pPr>
      <w:r w:rsidDel="00000000" w:rsidR="00000000" w:rsidRPr="00000000">
        <w:rPr>
          <w:rtl w:val="0"/>
        </w:rPr>
        <w:t xml:space="preserve">Interpretação de Platão à luz de pitagorismo, estoicismo e aristotelismo.</w:t>
      </w:r>
    </w:p>
    <w:p w:rsidR="00000000" w:rsidDel="00000000" w:rsidP="00000000" w:rsidRDefault="00000000" w:rsidRPr="00000000" w14:paraId="0000008B">
      <w:pPr>
        <w:numPr>
          <w:ilvl w:val="1"/>
          <w:numId w:val="18"/>
        </w:numPr>
        <w:spacing w:after="0" w:afterAutospacing="0" w:lineRule="auto"/>
        <w:ind w:left="1440" w:hanging="360"/>
      </w:pPr>
      <w:r w:rsidDel="00000000" w:rsidR="00000000" w:rsidRPr="00000000">
        <w:rPr>
          <w:rtl w:val="0"/>
        </w:rPr>
        <w:t xml:space="preserve">Ênfase religiosa e ética.</w:t>
      </w:r>
    </w:p>
    <w:p w:rsidR="00000000" w:rsidDel="00000000" w:rsidP="00000000" w:rsidRDefault="00000000" w:rsidRPr="00000000" w14:paraId="0000008C">
      <w:pPr>
        <w:numPr>
          <w:ilvl w:val="0"/>
          <w:numId w:val="18"/>
        </w:numPr>
        <w:spacing w:after="0" w:afterAutospacing="0" w:lineRule="auto"/>
        <w:ind w:left="720" w:hanging="360"/>
      </w:pPr>
      <w:r w:rsidDel="00000000" w:rsidR="00000000" w:rsidRPr="00000000">
        <w:rPr>
          <w:rtl w:val="0"/>
        </w:rPr>
        <w:t xml:space="preserve">Neoplatonismo (século III d.C. em diante)</w:t>
      </w:r>
    </w:p>
    <w:p w:rsidR="00000000" w:rsidDel="00000000" w:rsidP="00000000" w:rsidRDefault="00000000" w:rsidRPr="00000000" w14:paraId="0000008D">
      <w:pPr>
        <w:numPr>
          <w:ilvl w:val="1"/>
          <w:numId w:val="18"/>
        </w:numPr>
        <w:spacing w:after="0" w:afterAutospacing="0" w:lineRule="auto"/>
        <w:ind w:left="1440" w:hanging="360"/>
      </w:pPr>
      <w:r w:rsidDel="00000000" w:rsidR="00000000" w:rsidRPr="00000000">
        <w:rPr>
          <w:rtl w:val="0"/>
        </w:rPr>
        <w:t xml:space="preserve">Fundado por Plotino, desenvolvido por Porfírio, Jâmblico e Proclo.</w:t>
      </w:r>
    </w:p>
    <w:p w:rsidR="00000000" w:rsidDel="00000000" w:rsidP="00000000" w:rsidRDefault="00000000" w:rsidRPr="00000000" w14:paraId="0000008E">
      <w:pPr>
        <w:numPr>
          <w:ilvl w:val="1"/>
          <w:numId w:val="18"/>
        </w:numPr>
        <w:spacing w:after="0" w:afterAutospacing="0" w:lineRule="auto"/>
        <w:ind w:left="1440" w:hanging="360"/>
      </w:pPr>
      <w:r w:rsidDel="00000000" w:rsidR="00000000" w:rsidRPr="00000000">
        <w:rPr>
          <w:rtl w:val="0"/>
        </w:rPr>
        <w:t xml:space="preserve">Interpretação metafísica grandiosa: o Uno, o Intelecto e a Alma.</w:t>
      </w:r>
    </w:p>
    <w:p w:rsidR="00000000" w:rsidDel="00000000" w:rsidP="00000000" w:rsidRDefault="00000000" w:rsidRPr="00000000" w14:paraId="0000008F">
      <w:pPr>
        <w:numPr>
          <w:ilvl w:val="1"/>
          <w:numId w:val="18"/>
        </w:numPr>
        <w:spacing w:after="200" w:lineRule="auto"/>
        <w:ind w:left="1440" w:hanging="360"/>
      </w:pPr>
      <w:r w:rsidDel="00000000" w:rsidR="00000000" w:rsidRPr="00000000">
        <w:rPr>
          <w:rtl w:val="0"/>
        </w:rPr>
        <w:t xml:space="preserve">Filosofia como ascese espiritual, retorno da alma à sua origem.</w:t>
      </w:r>
    </w:p>
    <w:p w:rsidR="00000000" w:rsidDel="00000000" w:rsidP="00000000" w:rsidRDefault="00000000" w:rsidRPr="00000000" w14:paraId="00000090">
      <w:pPr>
        <w:spacing w:after="200" w:lineRule="auto"/>
        <w:jc w:val="center"/>
        <w:rPr/>
      </w:pPr>
      <w:r w:rsidDel="00000000" w:rsidR="00000000" w:rsidRPr="00000000">
        <w:rPr/>
        <mc:AlternateContent>
          <mc:Choice Requires="wpg">
            <w:drawing>
              <wp:inline distB="114300" distT="114300" distL="114300" distR="114300">
                <wp:extent cx="4044950" cy="2667517"/>
                <wp:effectExtent b="0" l="0" r="0" t="0"/>
                <wp:docPr id="2" name=""/>
                <a:graphic>
                  <a:graphicData uri="http://schemas.microsoft.com/office/word/2010/wordprocessingShape">
                    <wps:wsp>
                      <wps:cNvSpPr txBox="1"/>
                      <wps:cNvPr id="15" name="Shape 15"/>
                      <wps:spPr>
                        <a:xfrm>
                          <a:off x="378000" y="201975"/>
                          <a:ext cx="6229500" cy="4098300"/>
                        </a:xfrm>
                        <a:prstGeom prst="rect">
                          <a:avLst/>
                        </a:prstGeom>
                        <a:solidFill>
                          <a:srgbClr val="C9DAF8"/>
                        </a:solidFill>
                        <a:ln>
                          <a:noFill/>
                        </a:ln>
                      </wps:spPr>
                      <wps:txbx>
                        <w:txbxContent>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1"/>
                                <w:i w:val="0"/>
                                <w:smallCaps w:val="0"/>
                                <w:strike w:val="0"/>
                                <w:color w:val="0000ff"/>
                                <w:sz w:val="26"/>
                                <w:vertAlign w:val="baseline"/>
                              </w:rPr>
                              <w:t xml:space="preserve">Médio-Platonismo (séculos I a.C.–II d.C.)</w:t>
                            </w:r>
                            <w:r w:rsidDel="00000000" w:rsidR="00000000" w:rsidRPr="00000000">
                              <w:rPr>
                                <w:rFonts w:ascii="Arial" w:cs="Arial" w:eastAsia="Arial" w:hAnsi="Arial"/>
                                <w:b w:val="1"/>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1"/>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Autores como Filão de Alexandria, Plutarco e Albino.</w:t>
                            </w:r>
                            <w:r w:rsidDel="00000000" w:rsidR="00000000" w:rsidRPr="00000000">
                              <w:rPr>
                                <w:rFonts w:ascii="Arial" w:cs="Arial" w:eastAsia="Arial" w:hAnsi="Arial"/>
                                <w:b w:val="0"/>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Interpretação de Platão à luz de pitagorismo, estoicismo e aristotelismo.</w:t>
                            </w:r>
                            <w:r w:rsidDel="00000000" w:rsidR="00000000" w:rsidRPr="00000000">
                              <w:rPr>
                                <w:rFonts w:ascii="Arial" w:cs="Arial" w:eastAsia="Arial" w:hAnsi="Arial"/>
                                <w:b w:val="0"/>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Ênfase religiosa e ética.</w:t>
                            </w:r>
                            <w:r w:rsidDel="00000000" w:rsidR="00000000" w:rsidRPr="00000000">
                              <w:rPr>
                                <w:rFonts w:ascii="Arial" w:cs="Arial" w:eastAsia="Arial" w:hAnsi="Arial"/>
                                <w:b w:val="0"/>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720" w:right="0" w:firstLine="360"/>
                              <w:jc w:val="left"/>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1"/>
                                <w:i w:val="0"/>
                                <w:smallCaps w:val="0"/>
                                <w:strike w:val="0"/>
                                <w:color w:val="0000ff"/>
                                <w:sz w:val="26"/>
                                <w:vertAlign w:val="baseline"/>
                              </w:rPr>
                              <w:t xml:space="preserve">Neoplatonismo (século III d.C. em diante)</w:t>
                            </w:r>
                            <w:r w:rsidDel="00000000" w:rsidR="00000000" w:rsidRPr="00000000">
                              <w:rPr>
                                <w:rFonts w:ascii="Arial" w:cs="Arial" w:eastAsia="Arial" w:hAnsi="Arial"/>
                                <w:b w:val="1"/>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1"/>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Fundado por </w:t>
                            </w:r>
                            <w:r w:rsidDel="00000000" w:rsidR="00000000" w:rsidRPr="00000000">
                              <w:rPr>
                                <w:rFonts w:ascii="Arial" w:cs="Arial" w:eastAsia="Arial" w:hAnsi="Arial"/>
                                <w:b w:val="1"/>
                                <w:i w:val="0"/>
                                <w:smallCaps w:val="0"/>
                                <w:strike w:val="0"/>
                                <w:color w:val="000000"/>
                                <w:sz w:val="26"/>
                                <w:vertAlign w:val="baseline"/>
                              </w:rPr>
                              <w:t xml:space="preserve">Plotino</w:t>
                            </w:r>
                            <w:r w:rsidDel="00000000" w:rsidR="00000000" w:rsidRPr="00000000">
                              <w:rPr>
                                <w:rFonts w:ascii="Arial" w:cs="Arial" w:eastAsia="Arial" w:hAnsi="Arial"/>
                                <w:b w:val="0"/>
                                <w:i w:val="0"/>
                                <w:smallCaps w:val="0"/>
                                <w:strike w:val="0"/>
                                <w:color w:val="000000"/>
                                <w:sz w:val="26"/>
                                <w:vertAlign w:val="baseline"/>
                              </w:rPr>
                              <w:t xml:space="preserve">, desenvolvido por Porfírio, Jâmblico e Proclo.</w:t>
                            </w:r>
                            <w:r w:rsidDel="00000000" w:rsidR="00000000" w:rsidRPr="00000000">
                              <w:rPr>
                                <w:rFonts w:ascii="Arial" w:cs="Arial" w:eastAsia="Arial" w:hAnsi="Arial"/>
                                <w:b w:val="0"/>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Interpretação metafísica grandiosa: o Uno, o Intelecto e a Alma.</w:t>
                            </w:r>
                            <w:r w:rsidDel="00000000" w:rsidR="00000000" w:rsidRPr="00000000">
                              <w:rPr>
                                <w:rFonts w:ascii="Arial" w:cs="Arial" w:eastAsia="Arial" w:hAnsi="Arial"/>
                                <w:b w:val="0"/>
                                <w:i w:val="0"/>
                                <w:smallCaps w:val="0"/>
                                <w:strike w:val="0"/>
                                <w:color w:val="000000"/>
                                <w:sz w:val="26"/>
                                <w:vertAlign w:val="baseline"/>
                              </w:rPr>
                              <w:br w:type="textWrapping"/>
                            </w:r>
                          </w:p>
                          <w:p w:rsidR="00000000" w:rsidDel="00000000" w:rsidP="00000000" w:rsidRDefault="00000000" w:rsidRPr="00000000">
                            <w:pPr>
                              <w:spacing w:after="240" w:before="240" w:line="275.9999942779541"/>
                              <w:ind w:left="1440" w:right="0" w:firstLine="1080"/>
                              <w:jc w:val="left"/>
                              <w:textDirection w:val="btLr"/>
                            </w:pPr>
                            <w:r w:rsidDel="00000000" w:rsidR="00000000" w:rsidRPr="00000000">
                              <w:rPr>
                                <w:rFonts w:ascii="Arial" w:cs="Arial" w:eastAsia="Arial" w:hAnsi="Arial"/>
                                <w:b w:val="0"/>
                                <w:i w:val="0"/>
                                <w:smallCaps w:val="0"/>
                                <w:strike w:val="0"/>
                                <w:color w:val="000000"/>
                                <w:sz w:val="26"/>
                                <w:vertAlign w:val="baseline"/>
                              </w:rPr>
                            </w:r>
                            <w:r w:rsidDel="00000000" w:rsidR="00000000" w:rsidRPr="00000000">
                              <w:rPr>
                                <w:rFonts w:ascii="Arial" w:cs="Arial" w:eastAsia="Arial" w:hAnsi="Arial"/>
                                <w:b w:val="0"/>
                                <w:i w:val="0"/>
                                <w:smallCaps w:val="0"/>
                                <w:strike w:val="0"/>
                                <w:color w:val="000000"/>
                                <w:sz w:val="26"/>
                                <w:vertAlign w:val="baseline"/>
                              </w:rPr>
                              <w:t xml:space="preserve">Filosofia como ascese espiritual, retorno da alma à sua origem.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4044950" cy="2667517"/>
                <wp:effectExtent b="0" l="0" r="0" t="0"/>
                <wp:docPr id="2"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4044950" cy="266751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pStyle w:val="Heading2"/>
        <w:spacing w:after="200" w:lineRule="auto"/>
        <w:rPr/>
      </w:pPr>
      <w:bookmarkStart w:colFirst="0" w:colLast="0" w:name="_3xkkv1w9fnhd" w:id="19"/>
      <w:bookmarkEnd w:id="19"/>
      <w:r w:rsidDel="00000000" w:rsidR="00000000" w:rsidRPr="00000000">
        <w:rPr>
          <w:rtl w:val="0"/>
        </w:rPr>
        <w:t xml:space="preserve">Médio-Platonismo (sécs. I a.C.–II d.C.): desenvolvimento, traços doutrinários e repertório de autores</w:t>
      </w:r>
    </w:p>
    <w:p w:rsidR="00000000" w:rsidDel="00000000" w:rsidP="00000000" w:rsidRDefault="00000000" w:rsidRPr="00000000" w14:paraId="00000092">
      <w:pPr>
        <w:pStyle w:val="Heading3"/>
        <w:spacing w:after="200" w:lineRule="auto"/>
        <w:rPr/>
      </w:pPr>
      <w:bookmarkStart w:colFirst="0" w:colLast="0" w:name="_q3lz10bs6rk2" w:id="20"/>
      <w:bookmarkEnd w:id="20"/>
      <w:r w:rsidDel="00000000" w:rsidR="00000000" w:rsidRPr="00000000">
        <w:rPr>
          <w:rtl w:val="0"/>
        </w:rPr>
        <w:t xml:space="preserve">1. Situação histórica e características gerais</w:t>
      </w:r>
    </w:p>
    <w:p w:rsidR="00000000" w:rsidDel="00000000" w:rsidP="00000000" w:rsidRDefault="00000000" w:rsidRPr="00000000" w14:paraId="00000093">
      <w:pPr>
        <w:spacing w:after="200" w:line="360" w:lineRule="auto"/>
        <w:rPr/>
      </w:pPr>
      <w:r w:rsidDel="00000000" w:rsidR="00000000" w:rsidRPr="00000000">
        <w:rPr>
          <w:rtl w:val="0"/>
        </w:rPr>
        <w:t xml:space="preserve">O chamado Médio-Platonismo designa uma fase de transição e de reinterpretação do pensamento platônico, situada aproximadamente entre o século I a.C. e o século II d.C.. Trata-se de um período intermediário entre o Platonismo Antigo, representado pelos primeiros sucessores de Platão na Academia, e o Neoplatonismo, que alcançará sua plena formulação sistemática com Plotino no século III.</w:t>
      </w:r>
    </w:p>
    <w:p w:rsidR="00000000" w:rsidDel="00000000" w:rsidP="00000000" w:rsidRDefault="00000000" w:rsidRPr="00000000" w14:paraId="00000094">
      <w:pPr>
        <w:spacing w:after="200" w:line="360" w:lineRule="auto"/>
        <w:rPr/>
      </w:pPr>
      <w:r w:rsidDel="00000000" w:rsidR="00000000" w:rsidRPr="00000000">
        <w:rPr>
          <w:rtl w:val="0"/>
        </w:rPr>
        <w:t xml:space="preserve">Após dois séculos de predomínio do ceticismo acadêmico, iniciado com Arcesilau e continuado por Carnéades, a filosofia platônica sofre uma inflexão significativa. A Nova Academia havia se afastado das pretensões dogmáticas, interpretando o pensamento de Platão sob uma chave cética e probabilística, segundo a qual a certeza era inatingível e o sábio deveria apenas buscar o verossímil. No entanto, a partir do século I a.C., esse espírito é contestado por uma corrente que reivindica a restauração do platonismo como doutrina afirmativa, capaz de oferecer fundamentos sólidos para o conhecimento, para a teologia e para a ética.</w:t>
      </w:r>
    </w:p>
    <w:p w:rsidR="00000000" w:rsidDel="00000000" w:rsidP="00000000" w:rsidRDefault="00000000" w:rsidRPr="00000000" w14:paraId="00000095">
      <w:pPr>
        <w:spacing w:after="200" w:line="360" w:lineRule="auto"/>
        <w:rPr/>
      </w:pPr>
      <w:r w:rsidDel="00000000" w:rsidR="00000000" w:rsidRPr="00000000">
        <w:rPr>
          <w:rtl w:val="0"/>
        </w:rPr>
        <w:t xml:space="preserve">O nome mais frequentemente associado a esse movimento de restauração é Antíoco de Ascalão, figura de transição entre o ceticismo acadêmico e o platonismo dogmático. Antíoco rejeita a suspensão de juízo característica da Nova Academia e propõe um retorno a um platonismo positivo, entendido como a verdadeira herança de Sócrates, Platão e Aristóteles. Para ele, o ceticismo havia deturpado o espírito da filosofia acadêmica. Em suas obras e em seus discípulos, nota-se o esforço de reconciliar Platão com Aristóteles e com o Estoicismo, constituindo uma leitura eclética, porém sistematizadora, do pensamento antigo.</w:t>
      </w:r>
    </w:p>
    <w:p w:rsidR="00000000" w:rsidDel="00000000" w:rsidP="00000000" w:rsidRDefault="00000000" w:rsidRPr="00000000" w14:paraId="00000096">
      <w:pPr>
        <w:spacing w:after="200" w:line="360" w:lineRule="auto"/>
        <w:rPr/>
      </w:pPr>
      <w:r w:rsidDel="00000000" w:rsidR="00000000" w:rsidRPr="00000000">
        <w:rPr>
          <w:rtl w:val="0"/>
        </w:rPr>
        <w:t xml:space="preserve">Essa postura de conciliação entre escolas marca profundamente o Médio-Platonismo, que pode ser descrito como um ecletismo com pretensões de síntese filosófica. Os médios-platônicos não se contentam em recuperar Platão em estado puro — até porque sua obra, por sua forma dialogal e simbólica, não se presta facilmente a sistematizações —, mas buscam ordenar e estruturar o pensamento platônico em um conjunto coerente de doutrinas sobre a realidade, o divino, a alma e o cosmos.</w:t>
      </w:r>
    </w:p>
    <w:p w:rsidR="00000000" w:rsidDel="00000000" w:rsidP="00000000" w:rsidRDefault="00000000" w:rsidRPr="00000000" w14:paraId="00000097">
      <w:pPr>
        <w:spacing w:after="200" w:line="360" w:lineRule="auto"/>
        <w:rPr/>
      </w:pPr>
      <w:r w:rsidDel="00000000" w:rsidR="00000000" w:rsidRPr="00000000">
        <w:rPr>
          <w:rtl w:val="0"/>
        </w:rPr>
        <w:t xml:space="preserve">Do ponto de vista epistemológico, os médios-platônicos rejeitam o pirronismo e o ceticismo acadêmico, sustentando que o conhecimento verdadeiro é possível e que a alma humana, por sua natureza racional, pode alcançar as realidades inteligíveis. Essa revalorização da certeza e da razão como instrumento de ascensão ao inteligível constitui um dos traços mais notáveis do período. O conhecimento é, assim, reconduzido ao horizonte da metafísica e da teologia: conhecer é participar do divino, compreender a ordem providencial que governa o cosmos.</w:t>
      </w:r>
    </w:p>
    <w:p w:rsidR="00000000" w:rsidDel="00000000" w:rsidP="00000000" w:rsidRDefault="00000000" w:rsidRPr="00000000" w14:paraId="00000098">
      <w:pPr>
        <w:spacing w:after="200" w:line="360" w:lineRule="auto"/>
        <w:rPr/>
      </w:pPr>
      <w:r w:rsidDel="00000000" w:rsidR="00000000" w:rsidRPr="00000000">
        <w:rPr>
          <w:rtl w:val="0"/>
        </w:rPr>
        <w:t xml:space="preserve">Outra característica essencial do Médio-Platonismo é a sua tendência teológica. Platão é reinterpretado como um teólogo filosófico, isto é, como aquele que revelou, em linguagem filosófica, as verdades mais elevadas sobre Deus, a alma e o mundo. Os diálogos platônicos, especialmente o Timeu, passam a ser lidos como textos que contêm uma doutrina teísta, na qual o Deus artesão (Demiurgo) é visto como princípio ordenador e providencial do universo. Essa leitura metafísica e religiosa se estende também à noção de alma do mundo, entendida como mediadora entre o inteligível e o sensível, e à ideia de que o cosmos inteiro participa de uma finalidade divina. O Médio-Platonismo, portanto, reaproxima filosofia e religião, preparando o terreno para o caráter fortemente teológico do Neoplatonismo e para sua influência posterior sobre o cristianismo.</w:t>
      </w:r>
    </w:p>
    <w:p w:rsidR="00000000" w:rsidDel="00000000" w:rsidP="00000000" w:rsidRDefault="00000000" w:rsidRPr="00000000" w14:paraId="00000099">
      <w:pPr>
        <w:spacing w:after="200" w:line="360" w:lineRule="auto"/>
        <w:rPr/>
      </w:pPr>
      <w:r w:rsidDel="00000000" w:rsidR="00000000" w:rsidRPr="00000000">
        <w:rPr>
          <w:rtl w:val="0"/>
        </w:rPr>
        <w:t xml:space="preserve">Um terceiro traço marcante do período é o seu sincretismo filosófico. O pensamento médio-platônico incorpora e reinterpreta elementos provenientes de outras escolas. Do pitagorismo, absorve a numerologia e a cosmologia harmônica, atribuindo valor simbólico e metafísico aos números e proporções como expressões da ordem do real. Do estoicismo, herda certas concepções éticas — como a ideia de que a vida virtuosa consiste em conformar-se à razão cósmica — e algumas noções epistemológicas, ainda que reinterpretadas sob um ponto de vista mais espiritualista. Do peripatetismo aristotélico, aproveita a terminologia técnica e as categorias lógicas e ontológicas, buscando conciliar a doutrina das causas e substâncias com a metafísica das Formas.</w:t>
      </w:r>
    </w:p>
    <w:p w:rsidR="00000000" w:rsidDel="00000000" w:rsidP="00000000" w:rsidRDefault="00000000" w:rsidRPr="00000000" w14:paraId="0000009A">
      <w:pPr>
        <w:spacing w:after="200" w:line="360" w:lineRule="auto"/>
        <w:rPr/>
      </w:pPr>
      <w:r w:rsidDel="00000000" w:rsidR="00000000" w:rsidRPr="00000000">
        <w:rPr>
          <w:rtl w:val="0"/>
        </w:rPr>
        <w:t xml:space="preserve">Essa capacidade de absorver e reinterpretar elementos heterogêneos não deve ser entendida como mera mistura, mas como tentativa consciente de harmonizar as grandes tradições filosóficas da Antiguidade sob a primazia do pensamento platônico. O Médio-Platonismo procura oferecer uma visão unificada do cosmos, na qual Deus é princípio transcendente e ordenador, o mundo é expressão de uma racionalidade providente e a alma humana, imagem do divino, é chamada a retornar à sua origem pela via do conhecimento e da virtude.</w:t>
      </w:r>
    </w:p>
    <w:p w:rsidR="00000000" w:rsidDel="00000000" w:rsidP="00000000" w:rsidRDefault="00000000" w:rsidRPr="00000000" w14:paraId="0000009B">
      <w:pPr>
        <w:spacing w:after="200" w:line="360" w:lineRule="auto"/>
        <w:rPr/>
      </w:pPr>
      <w:r w:rsidDel="00000000" w:rsidR="00000000" w:rsidRPr="00000000">
        <w:rPr>
          <w:rtl w:val="0"/>
        </w:rPr>
        <w:t xml:space="preserve">Entre os principais representantes do período, além de Antíoco de Ascalão, destacam-se Eudoro de Alexandria, Filão de Alexandria, Plutarco de Queroneia, Albino e Numênio de Apameia. Cada um deles contribuiu, à sua maneira, para o enriquecimento e a consolidação dessa tradição. Filão, por exemplo, promove a fusão entre o platonismo e a teologia judaica, interpretando as Escrituras à luz da filosofia das Ideias; Plutarco aprofunda o tema da providência divina e da imortalidade da alma; Numênio, por sua vez, aproxima Platão do pensamento oriental e das tradições religiosas antigas, sendo considerado um dos precursores diretos do Neoplatonismo de Plotino.</w:t>
      </w:r>
    </w:p>
    <w:p w:rsidR="00000000" w:rsidDel="00000000" w:rsidP="00000000" w:rsidRDefault="00000000" w:rsidRPr="00000000" w14:paraId="0000009C">
      <w:pPr>
        <w:spacing w:after="200" w:line="360" w:lineRule="auto"/>
        <w:rPr/>
      </w:pPr>
      <w:r w:rsidDel="00000000" w:rsidR="00000000" w:rsidRPr="00000000">
        <w:rPr>
          <w:rtl w:val="0"/>
        </w:rPr>
        <w:t xml:space="preserve">Em síntese, o Médio-Platonismo constitui uma etapa decisiva na história da filosofia antiga. Ele representa o momento em que o pensamento platônico deixa de ser uma prática dialógica e pedagógica — como em Platão — para tornar-se um sistema metafísico e teológico estruturado, aberto à síntese com outras doutrinas. Sua herança perdura não apenas no Neoplatonismo, mas também na formação da filosofia cristã, especialmente nas concepções de alma, criação e providência divina, que encontrarão em Agostinho uma formulação teológica definitiva.</w:t>
      </w:r>
    </w:p>
    <w:p w:rsidR="00000000" w:rsidDel="00000000" w:rsidP="00000000" w:rsidRDefault="00000000" w:rsidRPr="00000000" w14:paraId="0000009D">
      <w:pPr>
        <w:pStyle w:val="Heading3"/>
        <w:spacing w:after="200" w:lineRule="auto"/>
        <w:rPr/>
      </w:pPr>
      <w:bookmarkStart w:colFirst="0" w:colLast="0" w:name="_jlzq6x5iwt2g" w:id="21"/>
      <w:bookmarkEnd w:id="21"/>
      <w:r w:rsidDel="00000000" w:rsidR="00000000" w:rsidRPr="00000000">
        <w:rPr>
          <w:rtl w:val="0"/>
        </w:rPr>
        <w:t xml:space="preserve">2. Figuras centrais e suas contribuições</w:t>
      </w:r>
    </w:p>
    <w:p w:rsidR="00000000" w:rsidDel="00000000" w:rsidP="00000000" w:rsidRDefault="00000000" w:rsidRPr="00000000" w14:paraId="0000009E">
      <w:pPr>
        <w:spacing w:after="200" w:lineRule="auto"/>
        <w:rPr>
          <w:b w:val="1"/>
          <w:bCs w:val="1"/>
        </w:rPr>
      </w:pPr>
      <w:r w:rsidDel="00000000" w:rsidR="00000000" w:rsidRPr="00000000">
        <w:rPr>
          <w:b w:val="1"/>
          <w:bCs w:val="1"/>
          <w:rtl w:val="0"/>
        </w:rPr>
        <w:t xml:space="preserve">Antiochus de Ascalon (c. 125–68 a.C.) — o renovador dogmático</w:t>
      </w:r>
    </w:p>
    <w:p w:rsidR="00000000" w:rsidDel="00000000" w:rsidP="00000000" w:rsidRDefault="00000000" w:rsidRPr="00000000" w14:paraId="0000009F">
      <w:pPr>
        <w:spacing w:after="200" w:lineRule="auto"/>
        <w:rPr/>
      </w:pPr>
      <w:r w:rsidDel="00000000" w:rsidR="00000000" w:rsidRPr="00000000">
        <w:rPr>
          <w:rtl w:val="0"/>
        </w:rPr>
        <w:t xml:space="preserve">Antiochus é frequentemente apontado como o iniciador do movimento que se tornaria o Médio-Platonismo: ele rompe com a tendência cética que dominava a Academia e defende a possibilidade de conhecimento certo, explicitando afinidades com certas doutrinas estóicas (por ex., no debate sobre katalepsis) e com a ética peripatética, mas sempre subordinando essas afinidades a um horizonte platônico. Sua estratégia foi a de recuperar o que ele via como o “velho” ensino da Academia (o Old Academy), apresentando um platonismo dogmático que dialoga com o ethos romano e helenístico.</w:t>
      </w:r>
    </w:p>
    <w:p w:rsidR="00000000" w:rsidDel="00000000" w:rsidP="00000000" w:rsidRDefault="00000000" w:rsidRPr="00000000" w14:paraId="000000A0">
      <w:pPr>
        <w:spacing w:after="200" w:lineRule="auto"/>
        <w:rPr/>
      </w:pPr>
      <w:r w:rsidDel="00000000" w:rsidR="00000000" w:rsidRPr="00000000">
        <w:rPr>
          <w:rtl w:val="0"/>
        </w:rPr>
        <w:t xml:space="preserve">No período helenístico e romano, essa tendência se manifesta especialmente no Médio-Platonismo (séculos I a.C.–II d.C.), quando autores como Filão de Alexandria, Plutarco e Albino reinterpretaram Platão à luz de influências pitagóricas, estoicas e até aristotélicas. Nesse contexto, o platonismo adquire um caráter mais religioso e teológico, antecipando o florescimento do Neoplatonismo.</w:t>
      </w:r>
    </w:p>
    <w:p w:rsidR="00000000" w:rsidDel="00000000" w:rsidP="00000000" w:rsidRDefault="00000000" w:rsidRPr="00000000" w14:paraId="000000A1">
      <w:pPr>
        <w:spacing w:after="200" w:lineRule="auto"/>
        <w:rPr>
          <w:b w:val="1"/>
          <w:bCs w:val="1"/>
        </w:rPr>
      </w:pPr>
      <w:r w:rsidDel="00000000" w:rsidR="00000000" w:rsidRPr="00000000">
        <w:rPr>
          <w:b w:val="1"/>
          <w:bCs w:val="1"/>
          <w:rtl w:val="0"/>
        </w:rPr>
        <w:t xml:space="preserve">Philo de Alexandria (c. 20 a.C.–50 d.C.) — platonizador e mediador entre filosofia grega e fé judaica</w:t>
      </w:r>
    </w:p>
    <w:p w:rsidR="00000000" w:rsidDel="00000000" w:rsidP="00000000" w:rsidRDefault="00000000" w:rsidRPr="00000000" w14:paraId="000000A2">
      <w:pPr>
        <w:spacing w:after="200" w:lineRule="auto"/>
        <w:rPr/>
      </w:pPr>
      <w:r w:rsidDel="00000000" w:rsidR="00000000" w:rsidRPr="00000000">
        <w:rPr>
          <w:rtl w:val="0"/>
        </w:rPr>
        <w:t xml:space="preserve">Contemporâneo de Eudoro, Filão de Alexandria (c. 20 a.C.–50 d.C.) representa a confluência entre o platonismo e o pensamento religioso judaico. Sua obra busca harmonizar a revelação bíblica com as categorias filosóficas gregas, sobretudo as de Platão e dos estoicos. Filão interpreta a criação do mundo narrada no Gênesis à luz do Timeu, de modo que o Logos — termo emprestado do vocabulário filosófico grego — torna-se o intelecto divino, princípio mediador entre Deus e o cosmos.</w:t>
      </w:r>
    </w:p>
    <w:p w:rsidR="00000000" w:rsidDel="00000000" w:rsidP="00000000" w:rsidRDefault="00000000" w:rsidRPr="00000000" w14:paraId="000000A3">
      <w:pPr>
        <w:spacing w:after="200" w:lineRule="auto"/>
        <w:rPr/>
      </w:pPr>
      <w:r w:rsidDel="00000000" w:rsidR="00000000" w:rsidRPr="00000000">
        <w:rPr>
          <w:rtl w:val="0"/>
        </w:rPr>
        <w:t xml:space="preserve">Para Filão, Deus é absolutamente transcendente, inacessível ao pensamento humano em sua essência; mas o Logos, como expressão ativa da razão divina, é o modelo das ideias e o instrumento da criação. Essa estrutura hierárquica entre o Deus supremo, o Logos e o mundo criado exercerá profunda influência sobre o Neoplatonismo e, posteriormente, sobre a teologia cristã, especialmente na formulação do conceito de Verbo divino no Evangelho de João.</w:t>
      </w:r>
    </w:p>
    <w:p w:rsidR="00000000" w:rsidDel="00000000" w:rsidP="00000000" w:rsidRDefault="00000000" w:rsidRPr="00000000" w14:paraId="000000A4">
      <w:pPr>
        <w:spacing w:after="200" w:lineRule="auto"/>
        <w:rPr/>
      </w:pPr>
      <w:r w:rsidDel="00000000" w:rsidR="00000000" w:rsidRPr="00000000">
        <w:rPr>
          <w:rtl w:val="0"/>
        </w:rPr>
        <w:t xml:space="preserve">Além de sua teologia metafísica, Filão também desenvolveu uma hermenêutica alegórica das Escrituras, segundo a qual os textos sagrados possuem um sentido espiritual que só o intelecto purificado pode discernir — um princípio que ecoará nas leituras alegóricas dos Padres da Igreja.</w:t>
      </w:r>
    </w:p>
    <w:p w:rsidR="00000000" w:rsidDel="00000000" w:rsidP="00000000" w:rsidRDefault="00000000" w:rsidRPr="00000000" w14:paraId="000000A5">
      <w:pPr>
        <w:spacing w:after="200" w:lineRule="auto"/>
        <w:rPr>
          <w:b w:val="1"/>
          <w:bCs w:val="1"/>
        </w:rPr>
      </w:pPr>
      <w:r w:rsidDel="00000000" w:rsidR="00000000" w:rsidRPr="00000000">
        <w:rPr>
          <w:b w:val="1"/>
          <w:bCs w:val="1"/>
          <w:rtl w:val="0"/>
        </w:rPr>
        <w:t xml:space="preserve">Plutarch (Plutarco, c. 45–120 d.C.) — o platonista moralista e teólogo</w:t>
      </w:r>
    </w:p>
    <w:p w:rsidR="00000000" w:rsidDel="00000000" w:rsidP="00000000" w:rsidRDefault="00000000" w:rsidRPr="00000000" w14:paraId="000000A6">
      <w:pPr>
        <w:spacing w:after="200" w:lineRule="auto"/>
        <w:rPr/>
      </w:pPr>
      <w:r w:rsidDel="00000000" w:rsidR="00000000" w:rsidRPr="00000000">
        <w:rPr>
          <w:rtl w:val="0"/>
        </w:rPr>
        <w:t xml:space="preserve">Já no século I d.C., Plutarco de Queroneia (c. 45–125 d.C.) representa o Médio-Platonismo em seu viés mais moral e religioso. Embora conhecido principalmente como biógrafo e moralista, Plutarco foi também um pensador de sólida formação filosófica, empenhado em articular uma visão teísta do universo.</w:t>
      </w:r>
    </w:p>
    <w:p w:rsidR="00000000" w:rsidDel="00000000" w:rsidP="00000000" w:rsidRDefault="00000000" w:rsidRPr="00000000" w14:paraId="000000A7">
      <w:pPr>
        <w:spacing w:after="200" w:lineRule="auto"/>
        <w:rPr/>
      </w:pPr>
      <w:r w:rsidDel="00000000" w:rsidR="00000000" w:rsidRPr="00000000">
        <w:rPr>
          <w:rtl w:val="0"/>
        </w:rPr>
        <w:t xml:space="preserve">Em suas obras filosóficas, como De Iside et Osiride e De animae procreatione in Timaeo, ele retoma e desenvolve a cosmologia do Timeu, afirmando a existência de um princípio divino supremo e de uma alma do mundo que, ao mesmo tempo, ordena e vivifica o cosmos. Plutarco concebe a realidade como atravessada por uma tensão entre o bem e o mal, o inteligível e o sensível, o divino e o demoníaco — dualidade que ele tenta resolver por meio da noção de providência: a ordem do mundo é boa em sua origem, mas atravessada por forças intermediárias (daimones) que explicam o mal e a imperfeição.</w:t>
      </w:r>
    </w:p>
    <w:p w:rsidR="00000000" w:rsidDel="00000000" w:rsidP="00000000" w:rsidRDefault="00000000" w:rsidRPr="00000000" w14:paraId="000000A8">
      <w:pPr>
        <w:spacing w:after="200" w:lineRule="auto"/>
        <w:rPr/>
      </w:pPr>
      <w:r w:rsidDel="00000000" w:rsidR="00000000" w:rsidRPr="00000000">
        <w:rPr>
          <w:rtl w:val="0"/>
        </w:rPr>
        <w:t xml:space="preserve">Sua teologia do cosmos, associada a uma profunda reflexão sobre a alma e a virtude, insere o Médio-Platonismo no contexto das religiões de mistério e das práticas de purificação espiritual. Plutarco contribui, assim, para o aspecto ético-religioso que o platonismo assumirá em sua fase final.</w:t>
      </w:r>
    </w:p>
    <w:p w:rsidR="00000000" w:rsidDel="00000000" w:rsidP="00000000" w:rsidRDefault="00000000" w:rsidRPr="00000000" w14:paraId="000000A9">
      <w:pPr>
        <w:spacing w:after="200" w:lineRule="auto"/>
        <w:rPr>
          <w:b w:val="1"/>
          <w:bCs w:val="1"/>
        </w:rPr>
      </w:pPr>
      <w:r w:rsidDel="00000000" w:rsidR="00000000" w:rsidRPr="00000000">
        <w:rPr>
          <w:b w:val="1"/>
          <w:bCs w:val="1"/>
          <w:rtl w:val="0"/>
        </w:rPr>
        <w:t xml:space="preserve">Numênio de Apamea (séc. II d.C.) — um vínculo para o Neoplatonismo</w:t>
      </w:r>
    </w:p>
    <w:p w:rsidR="00000000" w:rsidDel="00000000" w:rsidP="00000000" w:rsidRDefault="00000000" w:rsidRPr="00000000" w14:paraId="000000AA">
      <w:pPr>
        <w:spacing w:after="200" w:lineRule="auto"/>
        <w:rPr/>
      </w:pPr>
      <w:r w:rsidDel="00000000" w:rsidR="00000000" w:rsidRPr="00000000">
        <w:rPr>
          <w:rtl w:val="0"/>
        </w:rPr>
        <w:t xml:space="preserve">Por fim, Numênio de Apameia (ativo por volta de 150–200 d.C.) representa o ápice do Médio-Platonismo e a transição imediata para o Neoplatonismo. Profundamente religioso, ele se dedica a investigar a origem comum das tradições filosóficas e religiosas da humanidade, sustentando que Platão nada mais fez do que “traduzir Moisés em língua grega”. Essa célebre afirmação expressa seu esforço de síntese entre o pensamento grego e as tradições orientais.</w:t>
      </w:r>
    </w:p>
    <w:p w:rsidR="00000000" w:rsidDel="00000000" w:rsidP="00000000" w:rsidRDefault="00000000" w:rsidRPr="00000000" w14:paraId="000000AB">
      <w:pPr>
        <w:spacing w:after="200" w:lineRule="auto"/>
        <w:rPr/>
      </w:pPr>
      <w:r w:rsidDel="00000000" w:rsidR="00000000" w:rsidRPr="00000000">
        <w:rPr>
          <w:rtl w:val="0"/>
        </w:rPr>
        <w:t xml:space="preserve">Numênio concebe o universo a partir de uma estrutura triádica: o Deus supremo (Uno), o Segundo Deus ou Intelecto demiúrgico (responsável pela formação do cosmos segundo as ideias) e a matéria, que, embora eterna, é o princípio de indeterminação e desordem. Essa visão acentua o dualismo entre o mundo inteligível e o sensível, e coloca o homem numa posição intermediária, destinado a reconduzir-se ao divino por meio da purificação e da contemplação.</w:t>
      </w:r>
    </w:p>
    <w:p w:rsidR="00000000" w:rsidDel="00000000" w:rsidP="00000000" w:rsidRDefault="00000000" w:rsidRPr="00000000" w14:paraId="000000AC">
      <w:pPr>
        <w:spacing w:after="200" w:lineRule="auto"/>
        <w:rPr/>
      </w:pPr>
      <w:r w:rsidDel="00000000" w:rsidR="00000000" w:rsidRPr="00000000">
        <w:rPr>
          <w:rtl w:val="0"/>
        </w:rPr>
        <w:t xml:space="preserve">O pensamento de Numênio, por seu vigor especulativo e pela clareza de sua hierarquia ontológica, influenciou diretamente Plotino, que o cita e o considera uma das fontes de sua própria metafísica.</w:t>
      </w:r>
    </w:p>
    <w:p w:rsidR="00000000" w:rsidDel="00000000" w:rsidP="00000000" w:rsidRDefault="00000000" w:rsidRPr="00000000" w14:paraId="000000AD">
      <w:pPr>
        <w:spacing w:after="200" w:lineRule="auto"/>
        <w:rPr>
          <w:b w:val="1"/>
          <w:bCs w:val="1"/>
        </w:rPr>
      </w:pPr>
      <w:r w:rsidDel="00000000" w:rsidR="00000000" w:rsidRPr="00000000">
        <w:rPr>
          <w:b w:val="1"/>
          <w:bCs w:val="1"/>
          <w:rtl w:val="0"/>
        </w:rPr>
        <w:t xml:space="preserve">Albino</w:t>
      </w:r>
    </w:p>
    <w:p w:rsidR="00000000" w:rsidDel="00000000" w:rsidP="00000000" w:rsidRDefault="00000000" w:rsidRPr="00000000" w14:paraId="000000AE">
      <w:pPr>
        <w:spacing w:after="200" w:lineRule="auto"/>
        <w:rPr/>
      </w:pPr>
      <w:r w:rsidDel="00000000" w:rsidR="00000000" w:rsidRPr="00000000">
        <w:rPr>
          <w:rtl w:val="0"/>
        </w:rPr>
        <w:t xml:space="preserve">Albino (século II d.C.) é autor do Didaskalikos, um manual de introdução à filosofia platônica que exerceu grande influência pedagógica. Sua obra tem valor sistematizador: procura reunir e ordenar, em linguagem acessível, as principais doutrinas platônicas — desde a teoria das ideias até a psicologia e a cosmologia.</w:t>
      </w:r>
    </w:p>
    <w:p w:rsidR="00000000" w:rsidDel="00000000" w:rsidP="00000000" w:rsidRDefault="00000000" w:rsidRPr="00000000" w14:paraId="000000AF">
      <w:pPr>
        <w:spacing w:after="200" w:lineRule="auto"/>
        <w:rPr/>
      </w:pPr>
      <w:r w:rsidDel="00000000" w:rsidR="00000000" w:rsidRPr="00000000">
        <w:rPr>
          <w:rtl w:val="0"/>
        </w:rPr>
        <w:t xml:space="preserve">No Didaskalikos, Albino descreve a realidade como composta por três níveis: o Deus supremo (transcendente e causa primeira), as ideias (formas eternas, que servem de modelo para as coisas) e o mundo sensível (domínio das cópias e participações). A alma humana é vista como intermediária entre os dois mundos, e sua elevação espiritual consiste em libertar-se das paixões e reconduzir-se à contemplação do inteligível.</w:t>
      </w:r>
    </w:p>
    <w:p w:rsidR="00000000" w:rsidDel="00000000" w:rsidP="00000000" w:rsidRDefault="00000000" w:rsidRPr="00000000" w14:paraId="000000B0">
      <w:pPr>
        <w:spacing w:after="200" w:lineRule="auto"/>
        <w:rPr/>
      </w:pPr>
      <w:r w:rsidDel="00000000" w:rsidR="00000000" w:rsidRPr="00000000">
        <w:rPr>
          <w:rtl w:val="0"/>
        </w:rPr>
        <w:t xml:space="preserve">A importância de Albino reside em ter dado ao platonismo uma forma didática e sistemática, que servirá de base para o pensamento neoplatônico. Plotino, ainda que não o mencione diretamente, parece ter herdado dele certos esquemas conceituais.</w:t>
      </w:r>
    </w:p>
    <w:p w:rsidR="00000000" w:rsidDel="00000000" w:rsidP="00000000" w:rsidRDefault="00000000" w:rsidRPr="00000000" w14:paraId="000000B1">
      <w:pPr>
        <w:spacing w:after="200" w:lineRule="auto"/>
        <w:rPr>
          <w:b w:val="1"/>
          <w:bCs w:val="1"/>
        </w:rPr>
      </w:pPr>
      <w:r w:rsidDel="00000000" w:rsidR="00000000" w:rsidRPr="00000000">
        <w:rPr>
          <w:b w:val="1"/>
          <w:bCs w:val="1"/>
          <w:rtl w:val="0"/>
        </w:rPr>
        <w:t xml:space="preserve">Alcinous / Albinus — manualizadores e sistematizadores</w:t>
      </w:r>
    </w:p>
    <w:p w:rsidR="00000000" w:rsidDel="00000000" w:rsidP="00000000" w:rsidRDefault="00000000" w:rsidRPr="00000000" w14:paraId="000000B2">
      <w:pPr>
        <w:spacing w:after="200" w:lineRule="auto"/>
        <w:rPr/>
      </w:pPr>
      <w:r w:rsidDel="00000000" w:rsidR="00000000" w:rsidRPr="00000000">
        <w:rPr>
          <w:rtl w:val="0"/>
        </w:rPr>
        <w:t xml:space="preserve">Do período sobreviveram também manuais que sintetizam a doutrina platônica em formulários didáticos: o mais conhecido é o Handbook of Platonism (Ἐπιτομὴ τῶν Πλάτωνος δογμάτων), atribuído a Alcinous (às vezes relacionado a Albinus). Esses compêndios exibem de modo explícito o caráter sincrético e “professoral” do Médio-Platonismo: apresentam tópicos de lógica, física, metafísica e ética em linguagem que frequentemente recorre a categorias peripatéticas e estóicas para clarificar Platão.</w:t>
      </w:r>
    </w:p>
    <w:p w:rsidR="00000000" w:rsidDel="00000000" w:rsidP="00000000" w:rsidRDefault="00000000" w:rsidRPr="00000000" w14:paraId="000000B3">
      <w:pPr>
        <w:spacing w:after="200" w:lineRule="auto"/>
        <w:rPr/>
      </w:pPr>
      <w:r w:rsidDel="00000000" w:rsidR="00000000" w:rsidRPr="00000000">
        <w:rPr>
          <w:rtl w:val="0"/>
        </w:rPr>
        <w:t xml:space="preserve">O panorama do Médio-Platonismo, embora caracterizado por certa unidade de orientação doutrinária, apresenta uma considerável variedade de interpretações e ênfases. Seus principais representantes não formaram uma escola homogênea, mas partilharam a intenção comum de restaurar o platonismo como uma filosofia positiva, de caráter teológico e metafísico. Entre os nomes mais influentes, destacam-se Eudoro de Alexandria, Filão de Alexandria, Plutarco de Queroneia, Albino e Numênio de Apameia — figuras que, embora distintas em método e linguagem, contribuíram decisivamente para preparar o terreno do Neoplatonismo.</w:t>
      </w:r>
    </w:p>
    <w:p w:rsidR="00000000" w:rsidDel="00000000" w:rsidP="00000000" w:rsidRDefault="00000000" w:rsidRPr="00000000" w14:paraId="000000B4">
      <w:pPr>
        <w:spacing w:after="200" w:lineRule="auto"/>
        <w:rPr>
          <w:b w:val="1"/>
          <w:bCs w:val="1"/>
        </w:rPr>
      </w:pPr>
      <w:r w:rsidDel="00000000" w:rsidR="00000000" w:rsidRPr="00000000">
        <w:rPr>
          <w:b w:val="1"/>
          <w:bCs w:val="1"/>
          <w:rtl w:val="0"/>
        </w:rPr>
        <w:t xml:space="preserve">Eudoro de Alexandria</w:t>
      </w:r>
    </w:p>
    <w:p w:rsidR="00000000" w:rsidDel="00000000" w:rsidP="00000000" w:rsidRDefault="00000000" w:rsidRPr="00000000" w14:paraId="000000B5">
      <w:pPr>
        <w:spacing w:after="200" w:lineRule="auto"/>
        <w:rPr/>
      </w:pPr>
      <w:r w:rsidDel="00000000" w:rsidR="00000000" w:rsidRPr="00000000">
        <w:rPr>
          <w:rtl w:val="0"/>
        </w:rPr>
        <w:t xml:space="preserve">Eudoro de Alexandria (ativo na segunda metade do século I a.C.) é frequentemente considerado uma das primeiras figuras do Médio-Platonismo propriamente dito. Seu pensamento se caracteriza por uma forte influência pitagórica, tanto na cosmologia quanto na metafísica. Procurou sistematizar a filosofia de Platão sob o prisma de uma hierarquia ontológica em que o Uno ocupa o lugar supremo, seguido pela Mônada e pela Díade — princípios herdados do pitagorismo e reinterpretados segundo a linguagem platônica.</w:t>
      </w:r>
    </w:p>
    <w:p w:rsidR="00000000" w:rsidDel="00000000" w:rsidP="00000000" w:rsidRDefault="00000000" w:rsidRPr="00000000" w14:paraId="000000B6">
      <w:pPr>
        <w:spacing w:after="200" w:lineRule="auto"/>
        <w:rPr/>
      </w:pPr>
      <w:r w:rsidDel="00000000" w:rsidR="00000000" w:rsidRPr="00000000">
        <w:rPr>
          <w:rtl w:val="0"/>
        </w:rPr>
        <w:t xml:space="preserve">Eudoro propõe uma leitura em que o universo é concebido como uma estrutura ordenada pela racionalidade divina, onde as realidades inteligíveis ocupam um plano superior e imutável, e o mundo sensível participa desse modelo eterno. Seu pensamento, portanto, antecipa a tríade metafísica — Uno, Intelecto e Alma — que será mais tarde sistematizada por Plotino. A ele se deve também a tentativa de conferir ao platonismo um caráter teológico mais explícito, aproximando a filosofia de uma forma de contemplação espiritual do divino.</w:t>
      </w:r>
    </w:p>
    <w:p w:rsidR="00000000" w:rsidDel="00000000" w:rsidP="00000000" w:rsidRDefault="00000000" w:rsidRPr="00000000" w14:paraId="000000B7">
      <w:pPr>
        <w:spacing w:after="200" w:lineRule="auto"/>
        <w:rPr>
          <w:i w:val="1"/>
          <w:iCs w:val="1"/>
        </w:rPr>
      </w:pPr>
      <w:r w:rsidDel="00000000" w:rsidR="00000000" w:rsidRPr="00000000">
        <w:rPr>
          <w:i w:val="1"/>
          <w:iCs w:val="1"/>
          <w:rtl w:val="0"/>
        </w:rPr>
        <w:t xml:space="preserve">Síntese conclusiva</w:t>
      </w:r>
    </w:p>
    <w:p w:rsidR="00000000" w:rsidDel="00000000" w:rsidP="00000000" w:rsidRDefault="00000000" w:rsidRPr="00000000" w14:paraId="000000B8">
      <w:pPr>
        <w:spacing w:after="200" w:lineRule="auto"/>
        <w:rPr/>
      </w:pPr>
      <w:r w:rsidDel="00000000" w:rsidR="00000000" w:rsidRPr="00000000">
        <w:rPr>
          <w:rtl w:val="0"/>
        </w:rPr>
        <w:t xml:space="preserve">O conjunto desses autores revela o caráter plural e dinâmico do Médio-Platonismo. Mais do que uma escola, ele constituiu um movimento de restauração e unificação filosófica, no qual o pensamento de Platão foi reinterpretado à luz das necessidades espirituais e teológicas da época helenística e romana.</w:t>
      </w:r>
    </w:p>
    <w:p w:rsidR="00000000" w:rsidDel="00000000" w:rsidP="00000000" w:rsidRDefault="00000000" w:rsidRPr="00000000" w14:paraId="000000B9">
      <w:pPr>
        <w:spacing w:after="200" w:lineRule="auto"/>
        <w:rPr/>
      </w:pPr>
      <w:r w:rsidDel="00000000" w:rsidR="00000000" w:rsidRPr="00000000">
        <w:rPr>
          <w:rtl w:val="0"/>
        </w:rPr>
        <w:t xml:space="preserve">Ao mesmo tempo em que preservou a dimensão racional e metafísica da tradição platônica, o Médio-Platonismo a dotou de um espírito religioso, que a aproximou das práticas de purificação da alma e das doutrinas sobre o destino pós-morte. Nesse sentido, ele foi o elo de transição entre o platonismo antigo e o neoplatonismo, e, por extensão, entre a filosofia grega clássica e as teologias filosóficas do cristianismo, do judaísmo e, em certa medida, do hermetismo.</w:t>
      </w:r>
    </w:p>
    <w:p w:rsidR="00000000" w:rsidDel="00000000" w:rsidP="00000000" w:rsidRDefault="00000000" w:rsidRPr="00000000" w14:paraId="000000BA">
      <w:pPr>
        <w:pStyle w:val="Heading3"/>
        <w:spacing w:after="200" w:lineRule="auto"/>
        <w:rPr/>
      </w:pPr>
      <w:bookmarkStart w:colFirst="0" w:colLast="0" w:name="_qvvx9e4t4n87" w:id="22"/>
      <w:bookmarkEnd w:id="22"/>
      <w:r w:rsidDel="00000000" w:rsidR="00000000" w:rsidRPr="00000000">
        <w:rPr>
          <w:rtl w:val="0"/>
        </w:rPr>
        <w:t xml:space="preserve">3. Sincretismo doutrinário: Pythagorismo, Estoicismo e Aristotelismo</w:t>
      </w:r>
    </w:p>
    <w:p w:rsidR="00000000" w:rsidDel="00000000" w:rsidP="00000000" w:rsidRDefault="00000000" w:rsidRPr="00000000" w14:paraId="000000BB">
      <w:pPr>
        <w:spacing w:after="200" w:line="360" w:lineRule="auto"/>
        <w:rPr/>
      </w:pPr>
      <w:r w:rsidDel="00000000" w:rsidR="00000000" w:rsidRPr="00000000">
        <w:rPr>
          <w:rtl w:val="0"/>
        </w:rPr>
        <w:t xml:space="preserve">Um dos traços mais notáveis do Médio-Platonismo é o seu sincretismo doutrinário, isto é, a capacidade de integrar, reinterpretar e harmonizar elementos oriundos de diferentes tradições filosóficas da Antiguidade. Essa atitude sincrética não deve ser entendida como simples mistura ou perda de identidade, mas como um movimento sistematizador e conciliador, próprio do contexto helenístico-romano. Nesse período, a filosofia havia se tornado uma linguagem comum das elites cultas do império, e cada escola, ao mesmo tempo em que preservava sua identidade, buscava dialogar com as demais. O Médio-Platonismo se insere nesse horizonte de universalização filosófica, apresentando Platão como o autor capaz de sintetizar o que havia de mais elevado nas tradições anteriores.</w:t>
      </w:r>
    </w:p>
    <w:p w:rsidR="00000000" w:rsidDel="00000000" w:rsidP="00000000" w:rsidRDefault="00000000" w:rsidRPr="00000000" w14:paraId="000000BC">
      <w:pPr>
        <w:spacing w:after="200" w:line="360" w:lineRule="auto"/>
        <w:rPr/>
      </w:pPr>
      <w:r w:rsidDel="00000000" w:rsidR="00000000" w:rsidRPr="00000000">
        <w:rPr>
          <w:rtl w:val="0"/>
        </w:rPr>
        <w:t xml:space="preserve">A vocação sistematizante dos médio-platônicos responde, em parte, a uma necessidade histórica. Depois do período cético da Academia e da perda de centralidade institucional das escolas filosóficas, era preciso reapresentar Platão em uma linguagem compreensível e atraente para o público helenístico, habituado à terminologia estoica e aristotélica, bem como ao misticismo pitagórico. A estratégia consistiu, portanto, em reconstruir o platonismo como uma filosofia total, que abrangesse a lógica, a física, a teologia e a ética — recorrendo a conceitos e métodos das outras escolas sempre que isso servisse à clarificação ou à defesa das doutrinas platônicas.</w:t>
      </w:r>
    </w:p>
    <w:p w:rsidR="00000000" w:rsidDel="00000000" w:rsidP="00000000" w:rsidRDefault="00000000" w:rsidRPr="00000000" w14:paraId="000000BD">
      <w:pPr>
        <w:spacing w:after="200" w:line="360" w:lineRule="auto"/>
        <w:rPr/>
      </w:pPr>
      <w:r w:rsidDel="00000000" w:rsidR="00000000" w:rsidRPr="00000000">
        <w:rPr>
          <w:rtl w:val="0"/>
        </w:rPr>
        <w:t xml:space="preserve">3.1. A herança pitagórica</w:t>
      </w:r>
    </w:p>
    <w:p w:rsidR="00000000" w:rsidDel="00000000" w:rsidP="00000000" w:rsidRDefault="00000000" w:rsidRPr="00000000" w14:paraId="000000BE">
      <w:pPr>
        <w:spacing w:after="200" w:line="360" w:lineRule="auto"/>
        <w:rPr/>
      </w:pPr>
      <w:r w:rsidDel="00000000" w:rsidR="00000000" w:rsidRPr="00000000">
        <w:rPr>
          <w:rtl w:val="0"/>
        </w:rPr>
        <w:t xml:space="preserve">Entre as tradições incorporadas, o Pitagorismo exerceu papel central. Já em Platão havia uma admiração evidente pela matemática e pela harmonia numérica do cosmos; no entanto, os médio-platônicos amplificaram esse aspecto, transformando-o em um verdadeiro eixo de leitura metafísica e cosmológica. O universo passa a ser concebido como uma estrutura ordenada por proporções numéricas e relações harmônicas — reflexo da inteligência divina que o governa.</w:t>
      </w:r>
    </w:p>
    <w:p w:rsidR="00000000" w:rsidDel="00000000" w:rsidP="00000000" w:rsidRDefault="00000000" w:rsidRPr="00000000" w14:paraId="000000BF">
      <w:pPr>
        <w:spacing w:after="200" w:line="360" w:lineRule="auto"/>
        <w:rPr/>
      </w:pPr>
      <w:r w:rsidDel="00000000" w:rsidR="00000000" w:rsidRPr="00000000">
        <w:rPr>
          <w:rtl w:val="0"/>
        </w:rPr>
        <w:t xml:space="preserve">Autores como Eudoro de Alexandria e, sobretudo, Numênio de Apameia retomam a herança pitagórica de modo explícito. Numênio chega a afirmar que “Platão é um Moisés que fala grego”, isto é, um transmissor de uma sabedoria antiga e sagrada, de origem oriental e pitagórica. Essa ideia traduz bem a tendência do Médio-Platonismo a identificar a filosofia platônica com uma tradição perene (prisca theologia), que remontaria a um conhecimento revelado sobre a estrutura do cosmos e a natureza da alma.</w:t>
      </w:r>
    </w:p>
    <w:p w:rsidR="00000000" w:rsidDel="00000000" w:rsidP="00000000" w:rsidRDefault="00000000" w:rsidRPr="00000000" w14:paraId="000000C0">
      <w:pPr>
        <w:spacing w:after="200" w:line="360" w:lineRule="auto"/>
        <w:rPr/>
      </w:pPr>
      <w:r w:rsidDel="00000000" w:rsidR="00000000" w:rsidRPr="00000000">
        <w:rPr>
          <w:rtl w:val="0"/>
        </w:rPr>
        <w:t xml:space="preserve">A influência pitagórica manifesta-se também na doutrina da alma. A alma é concebida como princípio intermediário entre o divino e o material, composta de proporções harmônicas e sujeita a um movimento circular que reflete o ritmo do universo. A ênfase na aritmologia e na harmonia cósmica não é meramente simbólica: ela expressa a convicção de que a realidade é estruturada segundo medidas e proporções racionais — e que compreender essas proporções equivale a participar do intelecto divino. Em Filão de Alexandria, esse princípio aparece teologicamente reformulado: o mundo é a encarnação do Logos, e as “razões” (logoi) que estruturam a criação correspondem às Ideias divinas, compreendidas também como “números eternos” no pensamento de Deus.</w:t>
      </w:r>
    </w:p>
    <w:p w:rsidR="00000000" w:rsidDel="00000000" w:rsidP="00000000" w:rsidRDefault="00000000" w:rsidRPr="00000000" w14:paraId="000000C1">
      <w:pPr>
        <w:spacing w:after="200" w:line="360" w:lineRule="auto"/>
        <w:rPr/>
      </w:pPr>
      <w:r w:rsidDel="00000000" w:rsidR="00000000" w:rsidRPr="00000000">
        <w:rPr>
          <w:rtl w:val="0"/>
        </w:rPr>
        <w:t xml:space="preserve">3.2. A influência estoica</w:t>
      </w:r>
    </w:p>
    <w:p w:rsidR="00000000" w:rsidDel="00000000" w:rsidP="00000000" w:rsidRDefault="00000000" w:rsidRPr="00000000" w14:paraId="000000C2">
      <w:pPr>
        <w:spacing w:after="200" w:line="360" w:lineRule="auto"/>
        <w:rPr/>
      </w:pPr>
      <w:r w:rsidDel="00000000" w:rsidR="00000000" w:rsidRPr="00000000">
        <w:rPr>
          <w:rtl w:val="0"/>
        </w:rPr>
        <w:t xml:space="preserve">O segundo grande eixo de influência sobre o Médio-Platonismo é o Estoicismo. Embora as duas escolas tenham divergido em aspectos fundamentais — sobretudo quanto à natureza do divino e à materialidade do cosmos —, o platonismo médio incorporou diversos elementos estoicos, tanto em epistemologia quanto em ética.</w:t>
      </w:r>
    </w:p>
    <w:p w:rsidR="00000000" w:rsidDel="00000000" w:rsidP="00000000" w:rsidRDefault="00000000" w:rsidRPr="00000000" w14:paraId="000000C3">
      <w:pPr>
        <w:spacing w:after="200" w:line="360" w:lineRule="auto"/>
        <w:rPr/>
      </w:pPr>
      <w:r w:rsidDel="00000000" w:rsidR="00000000" w:rsidRPr="00000000">
        <w:rPr>
          <w:rtl w:val="0"/>
        </w:rPr>
        <w:t xml:space="preserve">Em termos epistemológicos, os médio-platônicos se valeram da noção estoica de katálepsis (apreensão ou assentimento firme) para combater o ceticismo acadêmico. Antíoco de Ascalão, por exemplo, adota a terminologia estoica da percepção segura e da impressão “cognitivamente evidente”, reinterpretando-a em chave platônica: a alma racional é capaz de reconhecer a verdade porque participa do mundo inteligível, e não porque recebe impressões materiais dos objetos. Assim, a certeza — conceito central para os estoicos — é ressignificada como uma forma de participação intelectual no divino, e não como um simples assentimento sensível.</w:t>
      </w:r>
    </w:p>
    <w:p w:rsidR="00000000" w:rsidDel="00000000" w:rsidP="00000000" w:rsidRDefault="00000000" w:rsidRPr="00000000" w14:paraId="000000C4">
      <w:pPr>
        <w:spacing w:after="200" w:line="360" w:lineRule="auto"/>
        <w:rPr/>
      </w:pPr>
      <w:r w:rsidDel="00000000" w:rsidR="00000000" w:rsidRPr="00000000">
        <w:rPr>
          <w:rtl w:val="0"/>
        </w:rPr>
        <w:t xml:space="preserve">Na esfera ética, os médio-platônicos também absorvem a máxima estoica “viver conforme a natureza”, mas reinterpretam o seu sentido. Para os estoicos, a natureza é uma razão imanente que permeia o universo; para os médio-platônicos, ela é o reflexo de uma ordem transcendente estabelecida por Deus. Assim, viver de acordo com a natureza significa ajustar a vida humana à razão divina, e não simplesmente à razão cósmica imanente. Essa transposição ética é perceptível em Plutarco, que, embora critique o materialismo estoico e seu determinismo fatalista, mantém a ideia de que a virtude consiste na harmonia da alma com a ordem universal.</w:t>
      </w:r>
    </w:p>
    <w:p w:rsidR="00000000" w:rsidDel="00000000" w:rsidP="00000000" w:rsidRDefault="00000000" w:rsidRPr="00000000" w14:paraId="000000C5">
      <w:pPr>
        <w:spacing w:after="200" w:line="360" w:lineRule="auto"/>
        <w:rPr/>
      </w:pPr>
      <w:r w:rsidDel="00000000" w:rsidR="00000000" w:rsidRPr="00000000">
        <w:rPr>
          <w:rtl w:val="0"/>
        </w:rPr>
        <w:t xml:space="preserve">Além disso, muitos médio-platônicos — notadamente Filão de Alexandria — empregaram categorias e vocabulário estoicos em suas elaborações teológicas. Filão, por exemplo, identifica o Logos com a razão seminal (logos spermatikos) estoica, reinterpretando-a como princípio criador transcendente, em vez de imanente. Essa operação é típica do sincretismo médio-platônico: adotar o aparato conceitual de outras escolas, mas submetê-lo a uma visão teísta e espiritualista.</w:t>
      </w:r>
    </w:p>
    <w:p w:rsidR="00000000" w:rsidDel="00000000" w:rsidP="00000000" w:rsidRDefault="00000000" w:rsidRPr="00000000" w14:paraId="000000C6">
      <w:pPr>
        <w:spacing w:after="200" w:line="360" w:lineRule="auto"/>
        <w:rPr/>
      </w:pPr>
      <w:r w:rsidDel="00000000" w:rsidR="00000000" w:rsidRPr="00000000">
        <w:rPr>
          <w:rtl w:val="0"/>
        </w:rPr>
        <w:t xml:space="preserve">3.3. A incorporação aristotélica</w:t>
      </w:r>
    </w:p>
    <w:p w:rsidR="00000000" w:rsidDel="00000000" w:rsidP="00000000" w:rsidRDefault="00000000" w:rsidRPr="00000000" w14:paraId="000000C7">
      <w:pPr>
        <w:spacing w:after="200" w:line="360" w:lineRule="auto"/>
        <w:rPr/>
      </w:pPr>
      <w:r w:rsidDel="00000000" w:rsidR="00000000" w:rsidRPr="00000000">
        <w:rPr>
          <w:rtl w:val="0"/>
        </w:rPr>
        <w:t xml:space="preserve">O Aristotelismo também desempenhou um papel relevante, embora de modo mais técnico e metodológico. As obras de Aristóteles, especialmente a Metafísica e a Categoriae, forneceram aos médio-platônicos uma terminologia sistemática que permitia organizar a doutrina platônica em linguagem conceitual precisa. Termos como substância, ato e potência, forma e matéria, e causa final foram amplamente utilizados nos tratados didáticos desse período.</w:t>
      </w:r>
    </w:p>
    <w:p w:rsidR="00000000" w:rsidDel="00000000" w:rsidP="00000000" w:rsidRDefault="00000000" w:rsidRPr="00000000" w14:paraId="000000C8">
      <w:pPr>
        <w:spacing w:after="200" w:line="360" w:lineRule="auto"/>
        <w:rPr/>
      </w:pPr>
      <w:r w:rsidDel="00000000" w:rsidR="00000000" w:rsidRPr="00000000">
        <w:rPr>
          <w:rtl w:val="0"/>
        </w:rPr>
        <w:t xml:space="preserve">Nos manuais filosóficos atribuídos a Albino (Alcinoous) — especialmente no Didaskalikos —, encontramos um esforço notável de conciliação: as quatro causas aristotélicas são reinterpretadas em chave platônica, e a doutrina das Ideias é explicada mediante categorias lógicas e ontológicas de origem peripatética. Esse emprego de Aristóteles não implica submissão, mas antes um instrumento metodológico para expressar de forma mais rigorosa o conteúdo platônico.</w:t>
      </w:r>
    </w:p>
    <w:p w:rsidR="00000000" w:rsidDel="00000000" w:rsidP="00000000" w:rsidRDefault="00000000" w:rsidRPr="00000000" w14:paraId="000000C9">
      <w:pPr>
        <w:spacing w:after="200" w:line="360" w:lineRule="auto"/>
        <w:rPr/>
      </w:pPr>
      <w:r w:rsidDel="00000000" w:rsidR="00000000" w:rsidRPr="00000000">
        <w:rPr>
          <w:rtl w:val="0"/>
        </w:rPr>
        <w:t xml:space="preserve">De modo semelhante, a distinção aristotélica entre ato e potência foi usada para explicar o processo de emanatio e participação: o mundo sensível existe em potência no intelecto divino e se atualiza mediante a ação ordenadora de Deus. Dessa forma, categorias peripatéticas são reconfiguradas dentro de um esquema teleológico e teológico, no qual o fim último é o Bem, e o cosmos é o reflexo da inteligência divina.</w:t>
      </w:r>
    </w:p>
    <w:p w:rsidR="00000000" w:rsidDel="00000000" w:rsidP="00000000" w:rsidRDefault="00000000" w:rsidRPr="00000000" w14:paraId="000000CA">
      <w:pPr>
        <w:spacing w:after="200" w:line="360" w:lineRule="auto"/>
        <w:rPr/>
      </w:pPr>
      <w:r w:rsidDel="00000000" w:rsidR="00000000" w:rsidRPr="00000000">
        <w:rPr>
          <w:rtl w:val="0"/>
        </w:rPr>
        <w:t xml:space="preserve">3.4. Um sincretismo com propósito teológico</w:t>
      </w:r>
    </w:p>
    <w:p w:rsidR="00000000" w:rsidDel="00000000" w:rsidP="00000000" w:rsidRDefault="00000000" w:rsidRPr="00000000" w14:paraId="000000CB">
      <w:pPr>
        <w:spacing w:after="200" w:line="360" w:lineRule="auto"/>
        <w:rPr/>
      </w:pPr>
      <w:r w:rsidDel="00000000" w:rsidR="00000000" w:rsidRPr="00000000">
        <w:rPr>
          <w:rtl w:val="0"/>
        </w:rPr>
        <w:t xml:space="preserve">Importa frisar que o sincretismo médio-platônico não consistiu em simples ecletismo passivo. Os filósofos desse período souberam integrar seletivamente os conceitos alheios de modo a reafirmar o núcleo teológico e teleológico do platonismo. O recurso ao vocabulário pitagórico, estoico ou aristotélico servia para atualizar Platão num contexto intelectual em que a filosofia precisava dialogar com múltiplas tradições e religiões.</w:t>
      </w:r>
    </w:p>
    <w:p w:rsidR="00000000" w:rsidDel="00000000" w:rsidP="00000000" w:rsidRDefault="00000000" w:rsidRPr="00000000" w14:paraId="000000CC">
      <w:pPr>
        <w:spacing w:after="200" w:line="360" w:lineRule="auto"/>
        <w:rPr/>
      </w:pPr>
      <w:r w:rsidDel="00000000" w:rsidR="00000000" w:rsidRPr="00000000">
        <w:rPr>
          <w:rtl w:val="0"/>
        </w:rPr>
        <w:t xml:space="preserve">O resultado foi uma síntese filosófica de alcance espiritual, na qual o universo é compreendido como expressão racional do divino, a alma é concebida como imagem e espelho dessa racionalidade, e o destino do homem é retornar ao princípio supremo pela contemplação e pela virtude. Assim, o sincretismo médio-platônico não dissolveu o platonismo, mas o revitalizou, permitindo-lhe exercer influência duradoura tanto sobre o Neoplatonismo de Plotino quanto sobre o pensamento cristão patrístico, especialmente em sua vertente agostiniana.</w:t>
      </w:r>
    </w:p>
    <w:p w:rsidR="00000000" w:rsidDel="00000000" w:rsidP="00000000" w:rsidRDefault="00000000" w:rsidRPr="00000000" w14:paraId="000000CD">
      <w:pPr>
        <w:pStyle w:val="Heading3"/>
        <w:spacing w:after="200" w:lineRule="auto"/>
        <w:rPr/>
      </w:pPr>
      <w:bookmarkStart w:colFirst="0" w:colLast="0" w:name="_wbuud3w7xvpl" w:id="23"/>
      <w:bookmarkEnd w:id="23"/>
      <w:r w:rsidDel="00000000" w:rsidR="00000000" w:rsidRPr="00000000">
        <w:rPr>
          <w:rtl w:val="0"/>
        </w:rPr>
        <w:t xml:space="preserve">4. Teologia, ética e função prática da filosofia</w:t>
      </w:r>
    </w:p>
    <w:p w:rsidR="00000000" w:rsidDel="00000000" w:rsidP="00000000" w:rsidRDefault="00000000" w:rsidRPr="00000000" w14:paraId="000000CE">
      <w:pPr>
        <w:spacing w:after="200" w:line="360" w:lineRule="auto"/>
        <w:rPr/>
      </w:pPr>
      <w:r w:rsidDel="00000000" w:rsidR="00000000" w:rsidRPr="00000000">
        <w:rPr>
          <w:rtl w:val="0"/>
        </w:rPr>
        <w:t xml:space="preserve">Entre os traços mais marcantes do Médio-Platonismo está sua conversão teológica e ética da filosofia platônica. Essa fase do pensamento platônico, ao contrário da pura especulação metafísica das academias clássicas, interpreta Platão como um pensador religioso, cuja filosofia se articula em torno da ideia de um Deus transcendente, de uma ordem providencial do cosmos e de uma concepção da alma humana dotada de destino espiritual. Nesse contexto, a filosofia deixa de ser apenas uma busca teórica pela verdade e assume um caráter soteriológico, ou seja, de salvação e purificação da alma.</w:t>
      </w:r>
    </w:p>
    <w:p w:rsidR="00000000" w:rsidDel="00000000" w:rsidP="00000000" w:rsidRDefault="00000000" w:rsidRPr="00000000" w14:paraId="000000CF">
      <w:pPr>
        <w:spacing w:after="200" w:line="360" w:lineRule="auto"/>
        <w:rPr/>
      </w:pPr>
      <w:r w:rsidDel="00000000" w:rsidR="00000000" w:rsidRPr="00000000">
        <w:rPr>
          <w:rtl w:val="0"/>
        </w:rPr>
        <w:t xml:space="preserve">Após o período cético da Academia, o Médio-Platonismo promoveu uma restauração da confiança no conhecimento e da possibilidade de alcançar verdades seguras sobre o divino. Essa recuperação da dimensão dogmática veio acompanhada de uma reinterpretação teológica: Platão passou a ser lido não apenas como metafísico das Ideias, mas como teólogo da transcendência, um precursor da noção de Deus como ser supremo, eterno e incorruptível. O Bem platônico, descrito na República como causa de todas as coisas inteligíveis e sensíveis, é agora explicitamente identificado como Deus, princípio uno e fonte da ordem cósmica.</w:t>
      </w:r>
    </w:p>
    <w:p w:rsidR="00000000" w:rsidDel="00000000" w:rsidP="00000000" w:rsidRDefault="00000000" w:rsidRPr="00000000" w14:paraId="000000D0">
      <w:pPr>
        <w:spacing w:after="200" w:line="360" w:lineRule="auto"/>
        <w:rPr/>
      </w:pPr>
      <w:r w:rsidDel="00000000" w:rsidR="00000000" w:rsidRPr="00000000">
        <w:rPr>
          <w:rtl w:val="0"/>
        </w:rPr>
        <w:t xml:space="preserve">Essa leitura teológica é particularmente visível em autores como Filão de Alexandria e Plutarco de Queroneia. Em Filão, a teologia platônica ganha contornos religiosos: o mundo inteligível é o reino do Logos, isto é, da razão divina criadora. A doutrina das Ideias, longe de ser apenas um esquema ontológico, converte-se em uma teologia do Intelecto divino — as Formas são entendidas como os pensamentos eternos de Deus, arquétipos segundo os quais o cosmos foi ordenado. Assim, o platonismo se aproxima de uma teologia da criação: o mundo sensível é visto como obra de um artífice divino que, por meio do Logos, imprime racionalidade e beleza na matéria. Essa concepção permite harmonizar a filosofia com a experiência religiosa, abrindo caminho para futuras sínteses com o cristianismo, especialmente nas obras dos Padres Alexandrinos e de Santo Agostinho.</w:t>
      </w:r>
    </w:p>
    <w:p w:rsidR="00000000" w:rsidDel="00000000" w:rsidP="00000000" w:rsidRDefault="00000000" w:rsidRPr="00000000" w14:paraId="000000D1">
      <w:pPr>
        <w:spacing w:after="200" w:line="360" w:lineRule="auto"/>
        <w:rPr/>
      </w:pPr>
      <w:r w:rsidDel="00000000" w:rsidR="00000000" w:rsidRPr="00000000">
        <w:rPr>
          <w:rtl w:val="0"/>
        </w:rPr>
        <w:t xml:space="preserve">No campo ético, essa teologia do cosmos tem consequências diretas: se o universo é ordenado e providencial, o bem moral consiste em viver segundo a ordem do todo. O homem virtuoso é aquele que ajusta sua alma à razão divina que governa o mundo. Desse modo, o conhecimento das realidades inteligíveis torna-se o fundamento da conduta ética — conhecer o Bem é participar dele, e participar do Bem é ordenar a própria vida à medida da racionalidade cósmica. Essa é uma das razões pelas quais o Médio-Platonismo dá tanta ênfase à educação moral e à purificação da alma, retomando a antiga ideia socrático-platônica de que a filosofia é um exercício espiritual.</w:t>
      </w:r>
    </w:p>
    <w:p w:rsidR="00000000" w:rsidDel="00000000" w:rsidP="00000000" w:rsidRDefault="00000000" w:rsidRPr="00000000" w14:paraId="000000D2">
      <w:pPr>
        <w:spacing w:after="200" w:line="360" w:lineRule="auto"/>
        <w:rPr/>
      </w:pPr>
      <w:r w:rsidDel="00000000" w:rsidR="00000000" w:rsidRPr="00000000">
        <w:rPr>
          <w:rtl w:val="0"/>
        </w:rPr>
        <w:t xml:space="preserve">Plutarco de Queroneia, nesse sentido, representa um momento paradigmático. Sua obra é atravessada pela preocupação em conciliar a moral filosófica com a religião tradicional. Em tratados como De Iside et Osiride e De sera numinis vindicta, ele defende que a piedade e a virtude não se opõem à razão, mas são expressões complementares do mesmo princípio divino. A vida filosófica é concebida como um culto racional aos deuses, e os mitos são interpretados alegoricamente, como expressões simbólicas de verdades metafísicas. A ética plutarquiana, portanto, não se limita a regras de conduta, mas é uma via de assimilação do humano ao divino, uma forma de “teologia prática”.</w:t>
      </w:r>
    </w:p>
    <w:p w:rsidR="00000000" w:rsidDel="00000000" w:rsidP="00000000" w:rsidRDefault="00000000" w:rsidRPr="00000000" w14:paraId="000000D3">
      <w:pPr>
        <w:spacing w:after="200" w:line="360" w:lineRule="auto"/>
        <w:rPr/>
      </w:pPr>
      <w:r w:rsidDel="00000000" w:rsidR="00000000" w:rsidRPr="00000000">
        <w:rPr>
          <w:rtl w:val="0"/>
        </w:rPr>
        <w:t xml:space="preserve">Essa fusão entre metafísica, religião e ética distingue profundamente o Médio-Platonismo do platonismo originário. Em Platão, o tema da alma e da virtude é tratado de modo filosófico, sem implicar necessariamente uma teologia positiva. Já no Médio-Platonismo, o discurso filosófico ganha o tom de uma revelação racional, que busca instruir a alma sobre seu lugar no cosmos e sobre o caminho de retorno à sua origem divina. Assim, a filosofia se torna uma disciplina de vida, um itinerário de elevação espiritual. Albino, em seu Didaskalikos, reforça essa concepção pedagógica: o estudo filosófico deve conduzir o homem da ignorância à contemplação do divino, passando por estágios de purificação intelectual e moral.</w:t>
      </w:r>
    </w:p>
    <w:p w:rsidR="00000000" w:rsidDel="00000000" w:rsidP="00000000" w:rsidRDefault="00000000" w:rsidRPr="00000000" w14:paraId="000000D4">
      <w:pPr>
        <w:spacing w:after="200" w:line="360" w:lineRule="auto"/>
        <w:rPr/>
      </w:pPr>
      <w:r w:rsidDel="00000000" w:rsidR="00000000" w:rsidRPr="00000000">
        <w:rPr>
          <w:rtl w:val="0"/>
        </w:rPr>
        <w:t xml:space="preserve">A função prática da filosofia é, portanto, essencial: o filósofo é visto como alguém que participa da ordem divina pela contemplação e pela virtude. A vida filosófica é um exercício contínuo de retorno — epistrophé —, em que a alma se desprende das paixões e volta seu olhar para o inteligível. O conhecimento do cosmos e do divino não é apenas teórico, mas transformador; a sabedoria é identificada com a salvação.</w:t>
      </w:r>
    </w:p>
    <w:p w:rsidR="00000000" w:rsidDel="00000000" w:rsidP="00000000" w:rsidRDefault="00000000" w:rsidRPr="00000000" w14:paraId="000000D5">
      <w:pPr>
        <w:spacing w:after="200" w:line="360" w:lineRule="auto"/>
        <w:rPr/>
      </w:pPr>
      <w:r w:rsidDel="00000000" w:rsidR="00000000" w:rsidRPr="00000000">
        <w:rPr>
          <w:rtl w:val="0"/>
        </w:rPr>
        <w:t xml:space="preserve">Por fim, esse conjunto de doutrinas contribuiu para a duradoura influência do Médio-Platonismo na tradição ocidental. Ao reinterpretar Platão sob a luz de uma teologia monoteísta e de uma ética espiritualizada, os médio-platônicos lançaram as bases para a síntese agostiniana entre razão e fé, e para o projeto neoplatônico de Plotino, que elevaria a metafísica platônica ao plano de uma verdadeira mística filosófica. Em ambos os casos, o legado do Médio-Platonismo é o mesmo: a convicção de que a filosofia é um caminho para o divino, uma arte de purificação e de retorno à unidade primordial do ser.</w:t>
      </w:r>
    </w:p>
    <w:p w:rsidR="00000000" w:rsidDel="00000000" w:rsidP="00000000" w:rsidRDefault="00000000" w:rsidRPr="00000000" w14:paraId="000000D6">
      <w:pPr>
        <w:pStyle w:val="Heading3"/>
        <w:spacing w:after="200" w:lineRule="auto"/>
        <w:rPr/>
      </w:pPr>
      <w:bookmarkStart w:colFirst="0" w:colLast="0" w:name="_ybie16wutkyi" w:id="24"/>
      <w:bookmarkEnd w:id="24"/>
      <w:r w:rsidDel="00000000" w:rsidR="00000000" w:rsidRPr="00000000">
        <w:rPr>
          <w:rtl w:val="0"/>
        </w:rPr>
        <w:t xml:space="preserve">5. Fontes textuais e evidência — o que nos restou</w:t>
      </w:r>
    </w:p>
    <w:p w:rsidR="00000000" w:rsidDel="00000000" w:rsidP="00000000" w:rsidRDefault="00000000" w:rsidRPr="00000000" w14:paraId="000000D7">
      <w:pPr>
        <w:spacing w:after="200" w:lineRule="auto"/>
        <w:rPr/>
      </w:pPr>
      <w:r w:rsidDel="00000000" w:rsidR="00000000" w:rsidRPr="00000000">
        <w:rPr>
          <w:rtl w:val="0"/>
        </w:rPr>
        <w:t xml:space="preserve">A investigação sobre o Médio-Platonismo apoia-se em:</w:t>
      </w:r>
    </w:p>
    <w:p w:rsidR="00000000" w:rsidDel="00000000" w:rsidP="00000000" w:rsidRDefault="00000000" w:rsidRPr="00000000" w14:paraId="000000D8">
      <w:pPr>
        <w:numPr>
          <w:ilvl w:val="0"/>
          <w:numId w:val="5"/>
        </w:numPr>
        <w:spacing w:after="0" w:afterAutospacing="0" w:lineRule="auto"/>
        <w:ind w:left="720" w:hanging="360"/>
      </w:pPr>
      <w:r w:rsidDel="00000000" w:rsidR="00000000" w:rsidRPr="00000000">
        <w:rPr>
          <w:rtl w:val="0"/>
        </w:rPr>
        <w:t xml:space="preserve">obras literárias e filosóficas sobreviventes (Philo, Plutarch: Moralia), que mostram leituras platonizantes;</w:t>
      </w:r>
    </w:p>
    <w:p w:rsidR="00000000" w:rsidDel="00000000" w:rsidP="00000000" w:rsidRDefault="00000000" w:rsidRPr="00000000" w14:paraId="000000D9">
      <w:pPr>
        <w:numPr>
          <w:ilvl w:val="0"/>
          <w:numId w:val="5"/>
        </w:numPr>
        <w:spacing w:after="0" w:afterAutospacing="0" w:lineRule="auto"/>
        <w:ind w:left="720" w:hanging="360"/>
      </w:pPr>
      <w:r w:rsidDel="00000000" w:rsidR="00000000" w:rsidRPr="00000000">
        <w:rPr>
          <w:rtl w:val="0"/>
        </w:rPr>
        <w:t xml:space="preserve">compêndios didáticos (p.ex. Alcinous / Albinus: Handbook of Platonism), que explicitam doutrinas médias de maneira sistematizada;</w:t>
      </w:r>
    </w:p>
    <w:p w:rsidR="00000000" w:rsidDel="00000000" w:rsidP="00000000" w:rsidRDefault="00000000" w:rsidRPr="00000000" w14:paraId="000000DA">
      <w:pPr>
        <w:numPr>
          <w:ilvl w:val="0"/>
          <w:numId w:val="5"/>
        </w:numPr>
        <w:spacing w:after="200" w:lineRule="auto"/>
        <w:ind w:left="720" w:hanging="360"/>
      </w:pPr>
      <w:r w:rsidDel="00000000" w:rsidR="00000000" w:rsidRPr="00000000">
        <w:rPr>
          <w:rtl w:val="0"/>
        </w:rPr>
        <w:t xml:space="preserve">fragmentos e testemunhos preservados em autores posteriores (Clemente, Orígenes, Porfírio, Damascius) e em escritores cristãos e neoplatônicos que citam ou polemizam com os médios-platonistas;</w:t>
      </w:r>
    </w:p>
    <w:p w:rsidR="00000000" w:rsidDel="00000000" w:rsidP="00000000" w:rsidRDefault="00000000" w:rsidRPr="00000000" w14:paraId="000000DB">
      <w:pPr>
        <w:spacing w:after="200" w:lineRule="auto"/>
        <w:rPr/>
      </w:pPr>
      <w:r w:rsidDel="00000000" w:rsidR="00000000" w:rsidRPr="00000000">
        <w:rPr>
          <w:rtl w:val="0"/>
        </w:rPr>
        <w:t xml:space="preserve">A bibliografia moderna, especialmente John Dillon, oferece panorama exaustivo sobre autores, fragmentos e reconstruções.</w:t>
      </w:r>
    </w:p>
    <w:p w:rsidR="00000000" w:rsidDel="00000000" w:rsidP="00000000" w:rsidRDefault="00000000" w:rsidRPr="00000000" w14:paraId="000000DC">
      <w:pPr>
        <w:pStyle w:val="Heading3"/>
        <w:spacing w:after="200" w:lineRule="auto"/>
        <w:rPr/>
      </w:pPr>
      <w:bookmarkStart w:colFirst="0" w:colLast="0" w:name="_oafhveait8gj" w:id="25"/>
      <w:bookmarkEnd w:id="25"/>
      <w:r w:rsidDel="00000000" w:rsidR="00000000" w:rsidRPr="00000000">
        <w:rPr>
          <w:rtl w:val="0"/>
        </w:rPr>
        <w:t xml:space="preserve">6. Significado histórico: o Médio-Platonismo como “ponte”</w:t>
      </w:r>
    </w:p>
    <w:p w:rsidR="00000000" w:rsidDel="00000000" w:rsidP="00000000" w:rsidRDefault="00000000" w:rsidRPr="00000000" w14:paraId="000000DD">
      <w:pPr>
        <w:spacing w:after="200" w:lineRule="auto"/>
        <w:rPr/>
      </w:pPr>
      <w:r w:rsidDel="00000000" w:rsidR="00000000" w:rsidRPr="00000000">
        <w:rPr>
          <w:rtl w:val="0"/>
        </w:rPr>
        <w:t xml:space="preserve">Do ponto de vista da história da filosofia, o Médio-Platonismo é crucial porque:</w:t>
      </w:r>
    </w:p>
    <w:p w:rsidR="00000000" w:rsidDel="00000000" w:rsidP="00000000" w:rsidRDefault="00000000" w:rsidRPr="00000000" w14:paraId="000000DE">
      <w:pPr>
        <w:numPr>
          <w:ilvl w:val="0"/>
          <w:numId w:val="2"/>
        </w:numPr>
        <w:spacing w:after="0" w:afterAutospacing="0" w:lineRule="auto"/>
        <w:ind w:left="720" w:hanging="360"/>
      </w:pPr>
      <w:r w:rsidDel="00000000" w:rsidR="00000000" w:rsidRPr="00000000">
        <w:rPr>
          <w:rtl w:val="0"/>
        </w:rPr>
        <w:t xml:space="preserve">restabeleceu um platonismo dogmático após a fase cética da Academia;</w:t>
      </w:r>
    </w:p>
    <w:p w:rsidR="00000000" w:rsidDel="00000000" w:rsidP="00000000" w:rsidRDefault="00000000" w:rsidRPr="00000000" w14:paraId="000000DF">
      <w:pPr>
        <w:numPr>
          <w:ilvl w:val="0"/>
          <w:numId w:val="2"/>
        </w:numPr>
        <w:spacing w:after="0" w:afterAutospacing="0" w:lineRule="auto"/>
        <w:ind w:left="720" w:hanging="360"/>
      </w:pPr>
      <w:r w:rsidDel="00000000" w:rsidR="00000000" w:rsidRPr="00000000">
        <w:rPr>
          <w:rtl w:val="0"/>
        </w:rPr>
        <w:t xml:space="preserve">formularizou interpretações teológicas de Platão que seriam decisivas para a recepção cristã e para o Neoplatonismo;</w:t>
      </w:r>
    </w:p>
    <w:p w:rsidR="00000000" w:rsidDel="00000000" w:rsidP="00000000" w:rsidRDefault="00000000" w:rsidRPr="00000000" w14:paraId="000000E0">
      <w:pPr>
        <w:numPr>
          <w:ilvl w:val="0"/>
          <w:numId w:val="2"/>
        </w:numPr>
        <w:spacing w:after="200" w:lineRule="auto"/>
        <w:ind w:left="720" w:hanging="360"/>
      </w:pPr>
      <w:r w:rsidDel="00000000" w:rsidR="00000000" w:rsidRPr="00000000">
        <w:rPr>
          <w:rtl w:val="0"/>
        </w:rPr>
        <w:t xml:space="preserve">criou um léxico comum (por meio de manuais e sínteses) que tornou Platão acessível e assimilável nas instituições intelectuais do Império Romano.</w:t>
      </w:r>
    </w:p>
    <w:p w:rsidR="00000000" w:rsidDel="00000000" w:rsidP="00000000" w:rsidRDefault="00000000" w:rsidRPr="00000000" w14:paraId="000000E1">
      <w:pPr>
        <w:spacing w:after="200" w:lineRule="auto"/>
        <w:rPr/>
      </w:pPr>
      <w:r w:rsidDel="00000000" w:rsidR="00000000" w:rsidRPr="00000000">
        <w:rPr>
          <w:rtl w:val="0"/>
        </w:rPr>
        <w:t xml:space="preserve">Em suma, o Médio-Platonismo não é apenas um capítulo intersticial: é o laboratório onde leituras teológicas, éticas e sistemáticas de Platão são testadas e articuladas — preparação indispensável para a chegada do pensamento de Plotino e do Neoplatonismo.</w:t>
      </w:r>
    </w:p>
    <w:p w:rsidR="00000000" w:rsidDel="00000000" w:rsidP="00000000" w:rsidRDefault="00000000" w:rsidRPr="00000000" w14:paraId="000000E2">
      <w:pPr>
        <w:pStyle w:val="Heading3"/>
        <w:spacing w:after="200" w:lineRule="auto"/>
        <w:rPr/>
      </w:pPr>
      <w:bookmarkStart w:colFirst="0" w:colLast="0" w:name="_w453m3vnecbv" w:id="26"/>
      <w:bookmarkEnd w:id="26"/>
      <w:r w:rsidDel="00000000" w:rsidR="00000000" w:rsidRPr="00000000">
        <w:rPr>
          <w:rtl w:val="0"/>
        </w:rPr>
        <w:t xml:space="preserve">7. Leituras recomendadas (seleção anotada)</w:t>
      </w:r>
    </w:p>
    <w:p w:rsidR="00000000" w:rsidDel="00000000" w:rsidP="00000000" w:rsidRDefault="00000000" w:rsidRPr="00000000" w14:paraId="000000E3">
      <w:pPr>
        <w:numPr>
          <w:ilvl w:val="0"/>
          <w:numId w:val="21"/>
        </w:numPr>
        <w:spacing w:after="0" w:afterAutospacing="0" w:lineRule="auto"/>
        <w:ind w:left="720" w:hanging="360"/>
      </w:pPr>
      <w:r w:rsidDel="00000000" w:rsidR="00000000" w:rsidRPr="00000000">
        <w:rPr>
          <w:rtl w:val="0"/>
        </w:rPr>
        <w:t xml:space="preserve">John M. Dillon, The Middle Platonists, 80 B.C. to A.D. 220. Estudo canônico e abrangente sobre o movimento; reconstrução dos autores e das correntes. </w:t>
      </w:r>
    </w:p>
    <w:p w:rsidR="00000000" w:rsidDel="00000000" w:rsidP="00000000" w:rsidRDefault="00000000" w:rsidRPr="00000000" w14:paraId="000000E4">
      <w:pPr>
        <w:numPr>
          <w:ilvl w:val="0"/>
          <w:numId w:val="21"/>
        </w:numPr>
        <w:spacing w:after="0" w:afterAutospacing="0" w:lineRule="auto"/>
        <w:ind w:left="720" w:hanging="360"/>
      </w:pPr>
      <w:r w:rsidDel="00000000" w:rsidR="00000000" w:rsidRPr="00000000">
        <w:rPr>
          <w:rtl w:val="0"/>
        </w:rPr>
        <w:t xml:space="preserve">Artigos da Stanford Encyclopedia of Philosophy: entradas sobre Philo, Plutarch, Antiochus, Numenius — ótimas para introdução especializada e bibliografias comentadas. </w:t>
      </w:r>
    </w:p>
    <w:p w:rsidR="00000000" w:rsidDel="00000000" w:rsidP="00000000" w:rsidRDefault="00000000" w:rsidRPr="00000000" w14:paraId="000000E5">
      <w:pPr>
        <w:numPr>
          <w:ilvl w:val="0"/>
          <w:numId w:val="21"/>
        </w:numPr>
        <w:spacing w:after="0" w:afterAutospacing="0" w:lineRule="auto"/>
        <w:ind w:left="720" w:hanging="360"/>
      </w:pPr>
      <w:r w:rsidDel="00000000" w:rsidR="00000000" w:rsidRPr="00000000">
        <w:rPr>
          <w:rtl w:val="0"/>
        </w:rPr>
        <w:t xml:space="preserve">Internet Encyclopedia of Philosophy — artigo “Middle Platonism”: panorama sintético das características doutrinárias e dos problemas centrais. </w:t>
      </w:r>
    </w:p>
    <w:p w:rsidR="00000000" w:rsidDel="00000000" w:rsidP="00000000" w:rsidRDefault="00000000" w:rsidRPr="00000000" w14:paraId="000000E6">
      <w:pPr>
        <w:numPr>
          <w:ilvl w:val="0"/>
          <w:numId w:val="21"/>
        </w:numPr>
        <w:spacing w:after="0" w:afterAutospacing="0" w:lineRule="auto"/>
        <w:ind w:left="720" w:hanging="360"/>
      </w:pPr>
      <w:r w:rsidDel="00000000" w:rsidR="00000000" w:rsidRPr="00000000">
        <w:rPr>
          <w:rtl w:val="0"/>
        </w:rPr>
        <w:t xml:space="preserve">Alcinous (epítome) — edições/ traduções modernas e comentários (ver edição/introdução de Dillon) — útil para ver a doutrina “prática” tal como foi sistematizada no período. </w:t>
      </w:r>
    </w:p>
    <w:p w:rsidR="00000000" w:rsidDel="00000000" w:rsidP="00000000" w:rsidRDefault="00000000" w:rsidRPr="00000000" w14:paraId="000000E7">
      <w:pPr>
        <w:numPr>
          <w:ilvl w:val="0"/>
          <w:numId w:val="21"/>
        </w:numPr>
        <w:spacing w:after="200" w:lineRule="auto"/>
        <w:ind w:left="720" w:hanging="360"/>
      </w:pPr>
      <w:r w:rsidDel="00000000" w:rsidR="00000000" w:rsidRPr="00000000">
        <w:rPr>
          <w:rtl w:val="0"/>
        </w:rPr>
        <w:t xml:space="preserve">Cambridge History of Later Greek and Early Medieval Philosophy (Capítulo sobre a Academia posterior): contexto histórico e articulação com outras escolas. </w:t>
      </w:r>
    </w:p>
    <w:p w:rsidR="00000000" w:rsidDel="00000000" w:rsidP="00000000" w:rsidRDefault="00000000" w:rsidRPr="00000000" w14:paraId="000000E8">
      <w:pPr>
        <w:spacing w:after="200" w:lineRule="auto"/>
        <w:rPr/>
      </w:pPr>
      <w:r w:rsidDel="00000000" w:rsidR="00000000" w:rsidRPr="00000000">
        <w:rPr>
          <w:rtl w:val="0"/>
        </w:rPr>
        <w:t xml:space="preserve">➡️ </w:t>
      </w:r>
      <w:hyperlink r:id="rId13">
        <w:r w:rsidDel="00000000" w:rsidR="00000000" w:rsidRPr="00000000">
          <w:rPr>
            <w:color w:val="1155cc"/>
            <w:u w:val="single"/>
            <w:rtl w:val="0"/>
          </w:rPr>
          <w:t xml:space="preserve">Anexo 1</w:t>
        </w:r>
      </w:hyperlink>
      <w:r w:rsidDel="00000000" w:rsidR="00000000" w:rsidRPr="00000000">
        <w:rPr>
          <w:rtl w:val="0"/>
        </w:rPr>
        <w:t xml:space="preserve"> - Quadro demonstrativo das influências de alguns autores deste período associados a filosofia de Platão.</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2"/>
        <w:rPr/>
      </w:pPr>
      <w:bookmarkStart w:colFirst="0" w:colLast="0" w:name="_hp5acu1t4sr1" w:id="27"/>
      <w:bookmarkEnd w:id="27"/>
      <w:r w:rsidDel="00000000" w:rsidR="00000000" w:rsidRPr="00000000">
        <w:rPr>
          <w:rtl w:val="0"/>
        </w:rPr>
        <w:t xml:space="preserve">Neoplatonismo (século III d.C. em diante)</w:t>
      </w:r>
    </w:p>
    <w:p w:rsidR="00000000" w:rsidDel="00000000" w:rsidP="00000000" w:rsidRDefault="00000000" w:rsidRPr="00000000" w14:paraId="000000EB">
      <w:pPr>
        <w:ind w:left="720" w:firstLine="0"/>
        <w:rPr/>
      </w:pPr>
      <w:r w:rsidDel="00000000" w:rsidR="00000000" w:rsidRPr="00000000">
        <w:rPr>
          <w:rtl w:val="0"/>
        </w:rPr>
        <w:t xml:space="preserve">“A alma, que veio do Uno, deve retornar ao Uno pela via da contemplação e da purificação.” — Plotino, Enéadas I, 6, 9.</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pStyle w:val="Heading3"/>
        <w:rPr/>
      </w:pPr>
      <w:bookmarkStart w:colFirst="0" w:colLast="0" w:name="_z5ba04oxzwvp" w:id="28"/>
      <w:bookmarkEnd w:id="28"/>
      <w:r w:rsidDel="00000000" w:rsidR="00000000" w:rsidRPr="00000000">
        <w:rPr>
          <w:rtl w:val="0"/>
        </w:rPr>
        <w:t xml:space="preserve">1. Contexto histórico e espiritual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O Neoplatonismo surge no século III d.C. no seio do Império Romano Tardio, momento de crise cultural, política e religiosa. A fragmentação do mundo antigo, a crescente presença de cultos orientais e o sincretismo filosófico-religioso criaram um ambiente propício à elaboração de uma metafísica totalizante, que pudesse oferecer não apenas uma explicação racional da realidade, mas também um caminho de salvação.</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Nesse contexto, Plotino (204–270), discípulo de Amônio Sacas, funda uma nova escola em Roma, retomando Platão, mas reinterpretando-o segundo uma síntese teológico-mística. O termo “neoplatonismo”, cunhado tardiamente, designa essa tradição que transcende o platonismo clássico, incorporando elementos de: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numPr>
          <w:ilvl w:val="0"/>
          <w:numId w:val="25"/>
        </w:numPr>
        <w:ind w:left="720" w:hanging="360"/>
      </w:pPr>
      <w:r w:rsidDel="00000000" w:rsidR="00000000" w:rsidRPr="00000000">
        <w:rPr>
          <w:rtl w:val="0"/>
        </w:rPr>
        <w:t xml:space="preserve">Pitagorismo (hierarquia numérica e harmonia cósmica),</w:t>
      </w:r>
    </w:p>
    <w:p w:rsidR="00000000" w:rsidDel="00000000" w:rsidP="00000000" w:rsidRDefault="00000000" w:rsidRPr="00000000" w14:paraId="000000F4">
      <w:pPr>
        <w:numPr>
          <w:ilvl w:val="0"/>
          <w:numId w:val="25"/>
        </w:numPr>
        <w:ind w:left="720" w:hanging="360"/>
      </w:pPr>
      <w:r w:rsidDel="00000000" w:rsidR="00000000" w:rsidRPr="00000000">
        <w:rPr>
          <w:rtl w:val="0"/>
        </w:rPr>
        <w:t xml:space="preserve">Aristotelismo (ato e potência, estrutura do Intelecto),</w:t>
      </w:r>
    </w:p>
    <w:p w:rsidR="00000000" w:rsidDel="00000000" w:rsidP="00000000" w:rsidRDefault="00000000" w:rsidRPr="00000000" w14:paraId="000000F5">
      <w:pPr>
        <w:numPr>
          <w:ilvl w:val="0"/>
          <w:numId w:val="25"/>
        </w:numPr>
        <w:ind w:left="720" w:hanging="360"/>
      </w:pPr>
      <w:r w:rsidDel="00000000" w:rsidR="00000000" w:rsidRPr="00000000">
        <w:rPr>
          <w:rtl w:val="0"/>
        </w:rPr>
        <w:t xml:space="preserve">Estoicismo (imanência do Logos),</w:t>
      </w:r>
    </w:p>
    <w:p w:rsidR="00000000" w:rsidDel="00000000" w:rsidP="00000000" w:rsidRDefault="00000000" w:rsidRPr="00000000" w14:paraId="000000F6">
      <w:pPr>
        <w:numPr>
          <w:ilvl w:val="0"/>
          <w:numId w:val="25"/>
        </w:numPr>
        <w:ind w:left="720" w:hanging="360"/>
      </w:pPr>
      <w:r w:rsidDel="00000000" w:rsidR="00000000" w:rsidRPr="00000000">
        <w:rPr>
          <w:rtl w:val="0"/>
        </w:rPr>
        <w:t xml:space="preserve">e religiosidade oriental (ascese, purificação, união com o divino).</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Segundo Pierre Hadot (1995), o neoplatonismo não é apenas um sistema filosófico, mas uma “forma de vida espiritual” (exercices spirituels et philosophie antique), na qual pensar é purificar-se.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rPr/>
      </w:pPr>
      <w:bookmarkStart w:colFirst="0" w:colLast="0" w:name="_jh85i3574n0b" w:id="29"/>
      <w:bookmarkEnd w:id="29"/>
      <w:r w:rsidDel="00000000" w:rsidR="00000000" w:rsidRPr="00000000">
        <w:rPr>
          <w:rtl w:val="0"/>
        </w:rPr>
        <w:t xml:space="preserve">2. Plotino (204–270): o fundador</w:t>
      </w:r>
    </w:p>
    <w:p w:rsidR="00000000" w:rsidDel="00000000" w:rsidP="00000000" w:rsidRDefault="00000000" w:rsidRPr="00000000" w14:paraId="000000FB">
      <w:pPr>
        <w:pStyle w:val="Heading4"/>
        <w:rPr/>
      </w:pPr>
      <w:bookmarkStart w:colFirst="0" w:colLast="0" w:name="_hhk7imqd3t3q" w:id="30"/>
      <w:bookmarkEnd w:id="30"/>
      <w:r w:rsidDel="00000000" w:rsidR="00000000" w:rsidRPr="00000000">
        <w:rPr>
          <w:rtl w:val="0"/>
        </w:rPr>
        <w:t xml:space="preserve">2.1. Obra e transmissão</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A obra de Plotino constitui o núcleo fundador do que viria a ser conhecido como Neoplatonismo, a síntese mais elaborada e metafisicamente robusta do platonismo antigo. Sua doutrina está preservada nas Enéadas, uma coletânea de cinquenta e quatro tratados filosóficos, redigidos entre cerca de 253 e 269 d.C., e posteriormente organizados por seu discípulo Porfírio. O título Enéadas (do grego enneás, “nove”) deriva da estrutura escolhida por Porfírio: seis conjuntos de nove tratados cada, totalizando os cinquenta e quatro.</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Porfírio explica, na Vita Plotini, que a disposição não é cronológica, mas temática e ascensional. As primeiras Enéadas tratam sobretudo de questões éticas e psicológicas, orientadas à vida prática e à alma humana; as intermediárias abordam temas de cosmologia e ontologia; e as últimas conduzem o leitor à metafísica mais elevada, centrada no Uno. Esse arranjo reflete, em si mesmo, o itinerário filosófico plotiniano: do múltiplo ao simples, do sensível ao inteligível, do mundo ao Uno.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A transmissão das Enéadas é também um testemunho do clima intelectual do século III. Plotino não escrevia em nome de uma escola institucionalizada, mas como mestre de um círculo de discípulos — uma verdadeira comunidade filosófica animada por um ideal de vida contemplativa. Seus textos, originalmente de difícil estilo e densa linguagem grega, foram preservados graças ao empenho de Porfírio, que os editou, sistematizou e os tornou acessíveis às gerações seguintes. A edição moderna mais utilizada é a de A. H. Armstrong (Loeb Classical Library, Harvard University Press, 1966–1988), que serve de referência crítica para o estudo da obra.</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 Referência primária: Plotinus. Enneads. Ed. e trad. A. H. Armstrong. Loeb Classical Library. Harvard University Press, 1966–1988.</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4"/>
        <w:rPr/>
      </w:pPr>
      <w:bookmarkStart w:colFirst="0" w:colLast="0" w:name="_dqjxqor1l28q" w:id="31"/>
      <w:bookmarkEnd w:id="31"/>
      <w:r w:rsidDel="00000000" w:rsidR="00000000" w:rsidRPr="00000000">
        <w:rPr>
          <w:rtl w:val="0"/>
        </w:rPr>
        <w:t xml:space="preserve">2.2. Estrutura metafísica: o Uno, o Intelecto e a Alma</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 metafísica de Plotino apresenta uma estrutura triádica e hierárquica, articulada segundo o princípio da emanatio (prohodos) — processo pelo qual toda realidade flui do Uno, sem que este perca ou se divida. Trata-se de uma concepção emanacionista e não criacionista: o Uno não “cria” o mundo deliberadamente, mas dele tudo procede por uma necessidade de superabundância, como a luz que irradia do sol.</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720" w:firstLine="0"/>
        <w:rPr/>
      </w:pPr>
      <w:r w:rsidDel="00000000" w:rsidR="00000000" w:rsidRPr="00000000">
        <w:rPr>
          <w:rtl w:val="0"/>
        </w:rPr>
        <w:t xml:space="preserve">O Uno (τὸ ἕν)</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O Uno é o princípio absoluto, inefável e supra-intelectual. Ele está “para além do ser e da inteligência” (epekeina tês ousias), retomando e radicalizando a passagem da República (509b), em que Platão já colocava o Bem acima da essência. Em Plotino, o Uno é a pura unidade sem composição, o fundamento de toda realidade e, ao mesmo tempo, aquilo que está além de qualquer determinação.</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t xml:space="preserve">“Ele não é algo, mas anterior a todo algo.” (Enéadas VI, 9, 3)</w:t>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O Uno é, pois, a origem e o fim de tudo: o que dá existência sem precisar dela, o que transborda sem se alterar. Por isso, não se pode falar do Uno em termos afirmativos, mas apenas por via negativa (apofática): Ele é o que não é múltiplo, não é divisível, não é carente — é pura plenitude.</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rtl w:val="0"/>
        </w:rPr>
        <w:t xml:space="preserve">O Intelecto (νοῦς)</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Do Uno emana o Intelecto, primeira hipóstase derivada, que representa o mundo da inteligência pura e do ser verdadeiro. Nele residem as Ideias platônicas, não como entidades separadas, mas como pensamentos vivos do próprio Intelecto.</w:t>
      </w:r>
    </w:p>
    <w:p w:rsidR="00000000" w:rsidDel="00000000" w:rsidP="00000000" w:rsidRDefault="00000000" w:rsidRPr="00000000" w14:paraId="00000114">
      <w:pPr>
        <w:rPr/>
      </w:pPr>
      <w:r w:rsidDel="00000000" w:rsidR="00000000" w:rsidRPr="00000000">
        <w:rPr>
          <w:rtl w:val="0"/>
        </w:rPr>
        <w:t xml:space="preserve">O Intelecto é simultaneamente sujeito e objeto de contemplação: pensa-se a si mesmo e, nesse ato, contém todas as formas inteligíveis. Assim, o Nous é o espelho perfeito do Uno — a sua “imagem imediata”, na qual a unidade se converte em multiplicidade ordenada.</w:t>
      </w:r>
    </w:p>
    <w:p w:rsidR="00000000" w:rsidDel="00000000" w:rsidP="00000000" w:rsidRDefault="00000000" w:rsidRPr="00000000" w14:paraId="00000115">
      <w:pPr>
        <w:ind w:left="720" w:firstLine="0"/>
        <w:rPr/>
      </w:pPr>
      <w:r w:rsidDel="00000000" w:rsidR="00000000" w:rsidRPr="00000000">
        <w:rPr>
          <w:rtl w:val="0"/>
        </w:rPr>
      </w:r>
    </w:p>
    <w:p w:rsidR="00000000" w:rsidDel="00000000" w:rsidP="00000000" w:rsidRDefault="00000000" w:rsidRPr="00000000" w14:paraId="00000116">
      <w:pPr>
        <w:ind w:left="720" w:firstLine="0"/>
        <w:rPr/>
      </w:pPr>
      <w:r w:rsidDel="00000000" w:rsidR="00000000" w:rsidRPr="00000000">
        <w:rPr>
          <w:rtl w:val="0"/>
        </w:rPr>
        <w:t xml:space="preserve">A Alma (ψυχή)</w:t>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Da contemplação do Intelecto procede a Alma, terceira hipóstase. A Alma é o princípio vital e animador do cosmos, responsável por unir o inteligível ao sensível. Divide-se em Alma do Mundo, que confere forma e movimento ao universo, e almas individuais, que descem ao corpo e constituem a vida humana.</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A Alma conserva, contudo, sua natureza superior: mesmo encarnada, mantém um vínculo com o Intelecto, do qual pode reaproximar-se mediante o exercício filosófico e moral.</w:t>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 totalidade dessas hipóstases está submetida a um duplo movimento: a emanação (próodos), pela qual o múltiplo procede do Uno, e o retorno (epistrophé), pelo qual tudo tende a regressar à sua fonte. A ascese espiritual é, assim, a imitação humana desse movimento universal: a alma, dispersa no mundo, busca reconcentrar-se no Uno.</w:t>
      </w:r>
    </w:p>
    <w:p w:rsidR="00000000" w:rsidDel="00000000" w:rsidP="00000000" w:rsidRDefault="00000000" w:rsidRPr="00000000" w14:paraId="0000011D">
      <w:pPr>
        <w:ind w:left="720" w:firstLine="0"/>
        <w:rPr/>
      </w:pP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t xml:space="preserve">“Devemos fugir daqui o mais rápido possível para o nosso lar, e o nosso lar é o Uno.” (Enéadas I, 6, 9)</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4"/>
        <w:rPr/>
      </w:pPr>
      <w:bookmarkStart w:colFirst="0" w:colLast="0" w:name="_wly8qjy8gudr" w:id="32"/>
      <w:bookmarkEnd w:id="32"/>
      <w:r w:rsidDel="00000000" w:rsidR="00000000" w:rsidRPr="00000000">
        <w:rPr>
          <w:rtl w:val="0"/>
        </w:rPr>
        <w:t xml:space="preserve">2.3. Filosofia como ascese espiritual</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A filosofia, em Plotino, ultrapassa o domínio puramente teórico: ela é um modo de vida e um caminho de retorno. O verdadeiro filósofo não busca apenas o conhecimento abstrato, mas a purificação da alma e a união com o princípio divino.</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Essa ascese espiritual se articula em três estágios principais, correspondentes ao itinerário interior da alma:</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numPr>
          <w:ilvl w:val="0"/>
          <w:numId w:val="16"/>
        </w:numPr>
        <w:ind w:left="720" w:hanging="360"/>
      </w:pPr>
      <w:r w:rsidDel="00000000" w:rsidR="00000000" w:rsidRPr="00000000">
        <w:rPr>
          <w:rtl w:val="0"/>
        </w:rPr>
        <w:t xml:space="preserve">Vida moral – domínio das paixões:</w:t>
      </w:r>
    </w:p>
    <w:p w:rsidR="00000000" w:rsidDel="00000000" w:rsidP="00000000" w:rsidRDefault="00000000" w:rsidRPr="00000000" w14:paraId="00000127">
      <w:pPr>
        <w:ind w:left="720" w:firstLine="0"/>
        <w:rPr/>
      </w:pPr>
      <w:r w:rsidDel="00000000" w:rsidR="00000000" w:rsidRPr="00000000">
        <w:rPr>
          <w:rtl w:val="0"/>
        </w:rPr>
        <w:t xml:space="preserve">Inspirado no Estoicismo, Plotino concebe o primeiro passo da ascese como uma disciplina ética. O filósofo deve libertar-se das paixões e dos apegos corporais, adquirindo serenidade e ordem interior. É o processo de katharsis (purificação), que permite à alma recuperar sua verdadeira natureza.</w:t>
      </w:r>
    </w:p>
    <w:p w:rsidR="00000000" w:rsidDel="00000000" w:rsidP="00000000" w:rsidRDefault="00000000" w:rsidRPr="00000000" w14:paraId="00000128">
      <w:pPr>
        <w:ind w:left="720" w:firstLine="0"/>
        <w:rPr/>
      </w:pPr>
      <w:r w:rsidDel="00000000" w:rsidR="00000000" w:rsidRPr="00000000">
        <w:rPr>
          <w:rtl w:val="0"/>
        </w:rPr>
      </w:r>
    </w:p>
    <w:p w:rsidR="00000000" w:rsidDel="00000000" w:rsidP="00000000" w:rsidRDefault="00000000" w:rsidRPr="00000000" w14:paraId="00000129">
      <w:pPr>
        <w:numPr>
          <w:ilvl w:val="0"/>
          <w:numId w:val="16"/>
        </w:numPr>
        <w:ind w:left="720" w:hanging="360"/>
      </w:pPr>
      <w:r w:rsidDel="00000000" w:rsidR="00000000" w:rsidRPr="00000000">
        <w:rPr>
          <w:rtl w:val="0"/>
        </w:rPr>
        <w:t xml:space="preserve">Contemplação intelectual – assimilação ao Intelecto:</w:t>
      </w:r>
    </w:p>
    <w:p w:rsidR="00000000" w:rsidDel="00000000" w:rsidP="00000000" w:rsidRDefault="00000000" w:rsidRPr="00000000" w14:paraId="0000012A">
      <w:pPr>
        <w:ind w:left="720" w:firstLine="0"/>
        <w:rPr/>
      </w:pPr>
      <w:r w:rsidDel="00000000" w:rsidR="00000000" w:rsidRPr="00000000">
        <w:rPr>
          <w:rtl w:val="0"/>
        </w:rPr>
        <w:t xml:space="preserve">Uma vez purificada, a alma pode elevar-se à contemplação do inteligível. Nesse estágio, a alma participa da luz do Nous, compreendendo as Formas eternas e reconhecendo a estrutura ordenada do real. Trata-se da theoria, na qual o intelecto humano se faz semelhante ao Intelecto divino.</w:t>
      </w:r>
    </w:p>
    <w:p w:rsidR="00000000" w:rsidDel="00000000" w:rsidP="00000000" w:rsidRDefault="00000000" w:rsidRPr="00000000" w14:paraId="0000012B">
      <w:pPr>
        <w:ind w:left="720" w:firstLine="0"/>
        <w:rPr/>
      </w:pPr>
      <w:r w:rsidDel="00000000" w:rsidR="00000000" w:rsidRPr="00000000">
        <w:rPr>
          <w:rtl w:val="0"/>
        </w:rPr>
      </w:r>
    </w:p>
    <w:p w:rsidR="00000000" w:rsidDel="00000000" w:rsidP="00000000" w:rsidRDefault="00000000" w:rsidRPr="00000000" w14:paraId="0000012C">
      <w:pPr>
        <w:numPr>
          <w:ilvl w:val="0"/>
          <w:numId w:val="16"/>
        </w:numPr>
        <w:ind w:left="720" w:hanging="360"/>
      </w:pPr>
      <w:r w:rsidDel="00000000" w:rsidR="00000000" w:rsidRPr="00000000">
        <w:rPr>
          <w:rtl w:val="0"/>
        </w:rPr>
        <w:t xml:space="preserve">União mística – contato inefável com o Uno:</w:t>
      </w:r>
    </w:p>
    <w:p w:rsidR="00000000" w:rsidDel="00000000" w:rsidP="00000000" w:rsidRDefault="00000000" w:rsidRPr="00000000" w14:paraId="0000012D">
      <w:pPr>
        <w:ind w:left="720" w:firstLine="0"/>
        <w:rPr/>
      </w:pPr>
      <w:r w:rsidDel="00000000" w:rsidR="00000000" w:rsidRPr="00000000">
        <w:rPr>
          <w:rtl w:val="0"/>
        </w:rPr>
        <w:t xml:space="preserve">O ápice da ascese é a henosis, a união com o Uno. Essa experiência é descrita por Plotino em termos de êxtase (ekstasis), em que a alma transcende a dualidade sujeito-objeto e “torna-se o que contempla”. Essa união é além do pensamento e da linguagem: é o silêncio absoluto do ser que se funde em sua origem.</w:t>
      </w:r>
    </w:p>
    <w:p w:rsidR="00000000" w:rsidDel="00000000" w:rsidP="00000000" w:rsidRDefault="00000000" w:rsidRPr="00000000" w14:paraId="0000012E">
      <w:pPr>
        <w:ind w:left="720" w:firstLine="0"/>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3915863" cy="5862856"/>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915863" cy="586285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Em Plotino, portanto, a filosofia não é apenas discurso racional, mas experiência transformadora. É uma teologia mística fundada na razão e conduzida pela contemplação. A alma, ao elevar-se, não nega o mundo, mas o reintegra ao Uno, reconhecendo-o como sua irradiação. O ideal plotiniano é o de uma filosofia que salva, pois seu fim último é a deificação do homem: tornar-se uno com o Uno.</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3"/>
        <w:rPr/>
      </w:pPr>
      <w:bookmarkStart w:colFirst="0" w:colLast="0" w:name="_8g6zl34j067m" w:id="33"/>
      <w:bookmarkEnd w:id="33"/>
      <w:r w:rsidDel="00000000" w:rsidR="00000000" w:rsidRPr="00000000">
        <w:rPr>
          <w:rtl w:val="0"/>
        </w:rPr>
        <w:t xml:space="preserve">3. Porfírio (234–c. 305): o sistematizador</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A figura de Porfírio de Tiro representa um momento decisivo na história do neoplatonismo. Discípulo direto de Plotino, ele não apenas foi o responsável por editar e sistematizar as Enéadas, como também por dar forma conceitual e pedagógica a um conjunto de ideias que, em Plotino, ainda mantinham o vigor intuitivo e místico do mestre. Porfírio é, assim, o sistematizador do neoplatonismo: o pensador que transforma a experiência filosófica e espiritual de Plotino em uma doutrina com estrutura didática, teórica e ética coerente.</w:t>
      </w:r>
    </w:p>
    <w:p w:rsidR="00000000" w:rsidDel="00000000" w:rsidP="00000000" w:rsidRDefault="00000000" w:rsidRPr="00000000" w14:paraId="00000136">
      <w:pPr>
        <w:rPr/>
      </w:pPr>
      <w:r w:rsidDel="00000000" w:rsidR="00000000" w:rsidRPr="00000000">
        <w:rPr>
          <w:rtl w:val="0"/>
        </w:rPr>
        <w:t xml:space="preserve">3.1. Obra e papel histórico</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Porfírio nasceu em Tiro, na Fenícia, e estudou em Atenas sob a direção de Longino, antes de se unir ao círculo de Plotino em Roma por volta de 263. Foi ele quem, após a morte do mestre, organizou os cinquenta e quatro tratados plotinianos em seis conjuntos de nove, conhecidos como as Enéadas (do grego enneás, “nove”). Essa disposição não seguiu uma ordem cronológica, mas temática e hierárquica, indo dos assuntos mais éticos e psicológicos aos mais metafísicos e teológicos — uma estrutura que reflete a própria jornada ascensional da alma descrita na doutrina neoplatônica.</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Além da edição das Enéadas, Porfírio escreveu um conjunto amplo de obras, entre as quais se destacam a Isagoge, a Vita Plotini, as Sentenças (Aphormai pros ta noeta) e os comentários a Platão e Aristóteles. Essas obras mostram o esforço de conciliar filosofia especulativa, ética e espiritualidade, definindo uma identidade filosófica que influenciaria profundamente o pensamento tardo-antigo e medieval.</w:t>
      </w:r>
    </w:p>
    <w:p w:rsidR="00000000" w:rsidDel="00000000" w:rsidP="00000000" w:rsidRDefault="00000000" w:rsidRPr="00000000" w14:paraId="0000013B">
      <w:pPr>
        <w:rPr/>
      </w:pPr>
      <w:r w:rsidDel="00000000" w:rsidR="00000000" w:rsidRPr="00000000">
        <w:rPr>
          <w:rtl w:val="0"/>
        </w:rPr>
        <w:t xml:space="preserve">3.2. Exegese e conciliação de Platão e Aristóteles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No plano exegético e teórico, Porfírio se destaca por buscar uma síntese entre Platão e Aristóteles. Sua obra Isagoge (literalmente, “Introdução”) é um texto destinado a servir de prólogo às Categorias de Aristóteles, e tornou-se um manual lógico fundamental para a tradição posterior. Nela, Porfírio examina as noções de gênero, espécie, diferença, propriedade e acidente — categorias centrais para a estruturação dos conceitos —, propondo uma reflexão sobre a relação entre linguagem, pensamento e realidade.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A Isagoge foi posteriormente comentada por Boécio, o que garantiu sua difusão na escolástica medieval, tornando-se um texto obrigatório nas universidades até o século XIII. É a partir dela que se desenvolvem discussões sobre os universais, questão clássica da filosofia medieval: se as categorias e essências têm existência real (realismo) ou apenas nominal (nominalismo). Assim, a influência de Porfírio transcendeu o neoplatonismo e atingiu o coração da filosofia ocidental.</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Em suas exegeses, Porfírio sustenta que Platão e Aristóteles não se opõem, mas se complementam, pertencendo ambos a uma mesma tradição racional. Essa tentativa de harmonização foi essencial para a formação da escola neoplatônica posterior, especialmente na obra de Proclo e Simplicius, que ampliaram esse projeto conciliador.</w:t>
      </w:r>
    </w:p>
    <w:p w:rsidR="00000000" w:rsidDel="00000000" w:rsidP="00000000" w:rsidRDefault="00000000" w:rsidRPr="00000000" w14:paraId="00000142">
      <w:pPr>
        <w:rPr/>
      </w:pPr>
      <w:r w:rsidDel="00000000" w:rsidR="00000000" w:rsidRPr="00000000">
        <w:rPr>
          <w:rtl w:val="0"/>
        </w:rPr>
        <w:t xml:space="preserve">3.3. Filosofia, religião e ascese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Porfírio também desempenha um papel fundamental na interpretação religiosa da filosofia, embora com um espírito diferente daquele que se verá mais tarde em Jâmblico. Enquanto Plotino enfatizava a mística da união com o Uno e Jâmblico desenvolveria uma teurgia ritualista e simbólica, Porfírio propõe uma via intermediária: uma filosofia religiosa racionalizada.</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Em sua obra Sentenças, Porfírio define a verdadeira filosofia como um exercício de assimilação a Deus, segundo a medida do possível humano:</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“A verdadeira filosofia é a prática da assimilação a Deus segundo a medida do possível.”</w:t>
      </w:r>
    </w:p>
    <w:p w:rsidR="00000000" w:rsidDel="00000000" w:rsidP="00000000" w:rsidRDefault="00000000" w:rsidRPr="00000000" w14:paraId="00000149">
      <w:pPr>
        <w:rPr/>
      </w:pPr>
      <w:r w:rsidDel="00000000" w:rsidR="00000000" w:rsidRPr="00000000">
        <w:rPr>
          <w:rtl w:val="0"/>
        </w:rPr>
        <w:t xml:space="preserve">(Sentenças, §32)</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Essa afirmação traduz bem seu ideal filosófico: a elevação espiritual do homem por meio da razão e da purificação moral, sem necessidade de rituais mágicos ou teúrgicos. Para Porfírio, a ascensão da alma não se realiza por meios externos, mas por um trabalho interior de racionalização e virtude.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Ainda que Porfírio reconheça a dimensão religiosa da existência, ele recusa a ideia de que a união com o divino dependa de práticas esotéricas. Em vez disso, propõe uma forma de ascese intelectual e ética, onde o conhecimento racional é caminho de libertação. Tal postura o coloca em contraste com o neoplatonismo posterior de Jâmblico, que privilegiará a teurgia (ação ritual sobre o divino).</w:t>
      </w:r>
    </w:p>
    <w:p w:rsidR="00000000" w:rsidDel="00000000" w:rsidP="00000000" w:rsidRDefault="00000000" w:rsidRPr="00000000" w14:paraId="0000014E">
      <w:pPr>
        <w:rPr/>
      </w:pPr>
      <w:r w:rsidDel="00000000" w:rsidR="00000000" w:rsidRPr="00000000">
        <w:rPr>
          <w:rtl w:val="0"/>
        </w:rPr>
        <w:t xml:space="preserve">3.4. A dimensão espiritual e moral da filosofia</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A Vita Plotini, biografia escrita por Porfírio, complementa sua visão filosófica ao apresentar Plotino como modelo de vida espiritual — “um homem de Deus”, como o chama. A obra não é apenas uma biografia, mas um testemunho filosófico, em que a vida do mestre aparece como encarnação do ideal de sabedoria e ascese. Porfírio descreve como Plotino se libertava progressivamente dos vínculos corporais, alcançando estados de contemplação que simbolizam o retorno da alma ao Uno.</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Essa ênfase na vida filosófica como forma de santidade reflete o ethos do neoplatonismo porfiriano: a filosofia é uma arte de viver e uma via de salvação, em que a razão e a moral conduzem à liberdade espiritual.</w:t>
      </w:r>
    </w:p>
    <w:p w:rsidR="00000000" w:rsidDel="00000000" w:rsidP="00000000" w:rsidRDefault="00000000" w:rsidRPr="00000000" w14:paraId="00000153">
      <w:pPr>
        <w:rPr/>
      </w:pPr>
      <w:r w:rsidDel="00000000" w:rsidR="00000000" w:rsidRPr="00000000">
        <w:rPr>
          <w:rtl w:val="0"/>
        </w:rPr>
        <w:t xml:space="preserve">3.5. Legado e influência</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 influência de Porfírio foi ampla e duradoura. Sua leitura de Aristóteles mediada pelo platonismo moldou séculos de filosofia, especialmente no período escolástico. Sua ética racionalista, centrada na purificação e na contemplação, inspirou tanto autores pagãos quanto cristãos. Além disso, sua crítica à teurgia e sua valorização da razão prepararam o terreno para o neoplatonismo latino e para a recepção agostiniana de Platão, que privilegiará a interioridade e a ascensão espiritual pela inteligência.</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Em síntese, Porfírio representa o momento em que o neoplatonismo deixa de ser apenas uma doutrina mística para tornar-se um sistema filosófico coerente, com lógica, ética e metafísica integradas. Ele é o elo entre o misticismo de Plotino e o teurgismo de Jâmblico, o ponto de equilíbrio entre a contemplação e a razão.</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jc w:val="center"/>
        <w:rPr/>
      </w:pPr>
      <w:r w:rsidDel="00000000" w:rsidR="00000000" w:rsidRPr="00000000">
        <w:rPr/>
        <w:drawing>
          <wp:inline distB="114300" distT="114300" distL="114300" distR="114300">
            <wp:extent cx="5415782" cy="3607537"/>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15782" cy="3607537"/>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Style w:val="Heading3"/>
        <w:rPr/>
      </w:pPr>
      <w:bookmarkStart w:colFirst="0" w:colLast="0" w:name="_wytt1sn5xboe" w:id="34"/>
      <w:bookmarkEnd w:id="34"/>
      <w:r w:rsidDel="00000000" w:rsidR="00000000" w:rsidRPr="00000000">
        <w:rPr>
          <w:rtl w:val="0"/>
        </w:rPr>
        <w:t xml:space="preserve">4. Jâmblico (c. 245–325): o teúrgico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A figura de Jâmblico da Calcis representa uma inflexão decisiva na história do neoplatonismo. Discípulo de Porfírio, ele mantém a estrutura metafísica de Plotino, mas introduz uma nova dimensão: a teurgia (θεουργία), ou “ação divina”, pela qual o homem, através de ritos sagrados, participa de uma atividade que transcende a razão discursiva e o mero exercício filosófico. Essa doutrina teúrgica, exposta sobretudo na obra De Mysteriis Aegyptiorum (“Dos Mistérios Egípcios”), marca o ponto de maturação do neoplatonismo em direção a uma teologia mística e ritualizada, profundamente influenciada pela religiosidade helenística tardia e pela tradição pitagórica.</w:t>
      </w:r>
    </w:p>
    <w:p w:rsidR="00000000" w:rsidDel="00000000" w:rsidP="00000000" w:rsidRDefault="00000000" w:rsidRPr="00000000" w14:paraId="0000015D">
      <w:pPr>
        <w:rPr/>
      </w:pPr>
      <w:r w:rsidDel="00000000" w:rsidR="00000000" w:rsidRPr="00000000">
        <w:rPr>
          <w:rtl w:val="0"/>
        </w:rPr>
        <w:t xml:space="preserve">4.1. Contexto e motivação filosófica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Enquanto Porfírio havia insistido na racionalidade da ascese — sustentando que a alma poderia, por meio do pensamento filosófico e da purificação moral, ascender até o Intelecto e participar do Uno —, Jâmblico denuncia essa confiança excessiva na razão humana.</w:t>
      </w:r>
    </w:p>
    <w:p w:rsidR="00000000" w:rsidDel="00000000" w:rsidP="00000000" w:rsidRDefault="00000000" w:rsidRPr="00000000" w14:paraId="00000160">
      <w:pPr>
        <w:rPr/>
      </w:pPr>
      <w:r w:rsidDel="00000000" w:rsidR="00000000" w:rsidRPr="00000000">
        <w:rPr>
          <w:rtl w:val="0"/>
        </w:rPr>
        <w:t xml:space="preserve">Segundo ele, o intelecto humano, sendo limitado e contaminado pela materialidade, é incapaz de retornar por si só à unidade divina. Essa crítica reflete um deslocamento do eixo epistemológico do neoplatonismo: da noesis (contemplação intelectual) para uma praxis sagrada. A teurgia surge, assim, como necessidade ontológica, não como mera opção religiosa.</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“Os ritos são obras divinas, não humanas.” (De Mysteriis, II, 11)</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A fórmula exprime a convicção de Jâmblico de que, nos atos teúrgicos, não é o homem que age, mas a própria divindade através dele. O ritual torna-se o veículo da presença do divino no mundo, uma espécie de epifania contínua pela qual a alma humana pode ser reconduzida à sua origem transcendente.</w:t>
      </w:r>
    </w:p>
    <w:p w:rsidR="00000000" w:rsidDel="00000000" w:rsidP="00000000" w:rsidRDefault="00000000" w:rsidRPr="00000000" w14:paraId="00000165">
      <w:pPr>
        <w:rPr/>
      </w:pPr>
      <w:r w:rsidDel="00000000" w:rsidR="00000000" w:rsidRPr="00000000">
        <w:rPr>
          <w:rtl w:val="0"/>
        </w:rPr>
        <w:t xml:space="preserve">4.2. Teurgia e conhecimento divino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Para Jâmblico, há uma diferença essencial entre conhecimento teórico e conhecimento teúrgico.</w:t>
      </w:r>
    </w:p>
    <w:p w:rsidR="00000000" w:rsidDel="00000000" w:rsidP="00000000" w:rsidRDefault="00000000" w:rsidRPr="00000000" w14:paraId="00000168">
      <w:pPr>
        <w:rPr/>
      </w:pPr>
      <w:r w:rsidDel="00000000" w:rsidR="00000000" w:rsidRPr="00000000">
        <w:rPr>
          <w:rtl w:val="0"/>
        </w:rPr>
        <w:t xml:space="preserve">O primeiro é racional, mediado pelo intelecto, limitado às formas inteligíveis; o segundo é simbólico e participativo, pois opera pela união efetiva com os deuses.</w:t>
      </w:r>
    </w:p>
    <w:p w:rsidR="00000000" w:rsidDel="00000000" w:rsidP="00000000" w:rsidRDefault="00000000" w:rsidRPr="00000000" w14:paraId="00000169">
      <w:pPr>
        <w:rPr/>
      </w:pPr>
      <w:r w:rsidDel="00000000" w:rsidR="00000000" w:rsidRPr="00000000">
        <w:rPr>
          <w:rtl w:val="0"/>
        </w:rPr>
        <w:t xml:space="preserve">Essa distinção implica uma reavaliação do estatuto dos símbolos, mitos e ritos — elementos que, na tradição platônica, tinham função apenas pedagógica ou alegórica. Jâmblico lhes confere uma eficácia ontológica: o símbolo não é apenas representação, mas presença do divino.</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 teurgia, portanto, não é superstição, mas um saber operante. Por meio dos ritos, o homem participa da energia divina (energeia theia), superando as limitações da razão discursiva e purificando sua natureza espiritual.</w:t>
      </w:r>
    </w:p>
    <w:p w:rsidR="00000000" w:rsidDel="00000000" w:rsidP="00000000" w:rsidRDefault="00000000" w:rsidRPr="00000000" w14:paraId="0000016C">
      <w:pPr>
        <w:rPr/>
      </w:pPr>
      <w:r w:rsidDel="00000000" w:rsidR="00000000" w:rsidRPr="00000000">
        <w:rPr>
          <w:rtl w:val="0"/>
        </w:rPr>
        <w:t xml:space="preserve">Desse modo, o caminho da ascese, que em Plotino era predominantemente interior, torna-se em Jâmblico exterior e ritualizado, integrando o cosmos inteiro no processo de retorno (epistrophê) ao Uno.</w:t>
      </w:r>
    </w:p>
    <w:p w:rsidR="00000000" w:rsidDel="00000000" w:rsidP="00000000" w:rsidRDefault="00000000" w:rsidRPr="00000000" w14:paraId="0000016D">
      <w:pPr>
        <w:rPr/>
      </w:pPr>
      <w:r w:rsidDel="00000000" w:rsidR="00000000" w:rsidRPr="00000000">
        <w:rPr>
          <w:rtl w:val="0"/>
        </w:rPr>
        <w:t xml:space="preserve">4.3. Relação com Porfírio e o debate teúrgico</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O tratado De Mysteriis foi escrito como resposta direta a Porfírio, que em sua obra Carta a Anebo havia questionado a legitimidade dos rituais e práticas mágicas. Porfírio, fiel ao racionalismo filosófico, considerava que o verdadeiro contato com o divino se dava pela contemplação intelectual, e não por cerimônias externas.</w:t>
      </w:r>
    </w:p>
    <w:p w:rsidR="00000000" w:rsidDel="00000000" w:rsidP="00000000" w:rsidRDefault="00000000" w:rsidRPr="00000000" w14:paraId="00000170">
      <w:pPr>
        <w:rPr/>
      </w:pPr>
      <w:r w:rsidDel="00000000" w:rsidR="00000000" w:rsidRPr="00000000">
        <w:rPr>
          <w:rtl w:val="0"/>
        </w:rPr>
        <w:t xml:space="preserve">Jâmblico, ao contrário, argumenta que tais práticas são indispensáveis, pois a alma, estando encarnada, precisa de mediações sensíveis para reerguer-se ao inteligível. Assim, o rito e o símbolo tornam-se pontes entre o mundo sensível e o divino, atuando como expressões visíveis das potências invisíveis.</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Esse debate interno ao neoplatonismo marca a passagem de uma filosofia da alma para uma filosofia da divinização.</w:t>
      </w:r>
    </w:p>
    <w:p w:rsidR="00000000" w:rsidDel="00000000" w:rsidP="00000000" w:rsidRDefault="00000000" w:rsidRPr="00000000" w14:paraId="00000173">
      <w:pPr>
        <w:rPr/>
      </w:pPr>
      <w:r w:rsidDel="00000000" w:rsidR="00000000" w:rsidRPr="00000000">
        <w:rPr>
          <w:rtl w:val="0"/>
        </w:rPr>
        <w:t xml:space="preserve">Em Jâmblico, o homem não é apenas um contemplador do Uno, mas um cooperador na economia divina do cosmos, um agente que, pela teurgia, restabelece a harmonia cósmica.</w:t>
      </w:r>
    </w:p>
    <w:p w:rsidR="00000000" w:rsidDel="00000000" w:rsidP="00000000" w:rsidRDefault="00000000" w:rsidRPr="00000000" w14:paraId="00000174">
      <w:pPr>
        <w:rPr/>
      </w:pPr>
      <w:r w:rsidDel="00000000" w:rsidR="00000000" w:rsidRPr="00000000">
        <w:rPr>
          <w:rtl w:val="0"/>
        </w:rPr>
        <w:t xml:space="preserve">4.4. Implicações teológicas e cosmológicas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A doutrina de Jâmblico reforça o caráter hierárquico do real.</w:t>
      </w:r>
    </w:p>
    <w:p w:rsidR="00000000" w:rsidDel="00000000" w:rsidP="00000000" w:rsidRDefault="00000000" w:rsidRPr="00000000" w14:paraId="00000177">
      <w:pPr>
        <w:rPr/>
      </w:pPr>
      <w:r w:rsidDel="00000000" w:rsidR="00000000" w:rsidRPr="00000000">
        <w:rPr>
          <w:rtl w:val="0"/>
        </w:rPr>
        <w:t xml:space="preserve">Entre o Uno e o homem há uma cadeia de mediações: deuses, inteligências, daimones e almas. Essa estrutura cosmológica permite explicar a eficácia dos ritos: ao invocar os deuses inferiores, o teurgo ativa as forças intermediárias que ligam o mundo sensível ao divino.</w:t>
      </w:r>
    </w:p>
    <w:p w:rsidR="00000000" w:rsidDel="00000000" w:rsidP="00000000" w:rsidRDefault="00000000" w:rsidRPr="00000000" w14:paraId="00000178">
      <w:pPr>
        <w:rPr/>
      </w:pPr>
      <w:r w:rsidDel="00000000" w:rsidR="00000000" w:rsidRPr="00000000">
        <w:rPr>
          <w:rtl w:val="0"/>
        </w:rPr>
        <w:t xml:space="preserve">Tudo o que existe participa do Uno, ainda que de modo distinto, e a teurgia é o meio de reativar essa participação.</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Essa cosmologia hierárquica e participativa aproxima Jâmblico de uma teologia propriamente dita. O neoplatonismo, em sua versão teúrgica, deixa de ser apenas uma metafísica do ser e torna-se uma metafísica da salvação, em que o universo inteiro é ordenado como um templo no qual o homem oficia como sacerdote.</w:t>
      </w:r>
    </w:p>
    <w:p w:rsidR="00000000" w:rsidDel="00000000" w:rsidP="00000000" w:rsidRDefault="00000000" w:rsidRPr="00000000" w14:paraId="0000017B">
      <w:pPr>
        <w:rPr/>
      </w:pPr>
      <w:r w:rsidDel="00000000" w:rsidR="00000000" w:rsidRPr="00000000">
        <w:rPr>
          <w:rtl w:val="0"/>
        </w:rPr>
        <w:t xml:space="preserve">4.5. Herança e impacto</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Com Jâmblico, o neoplatonismo se transforma no fundamento filosófico do paganismo tardio.</w:t>
      </w:r>
    </w:p>
    <w:p w:rsidR="00000000" w:rsidDel="00000000" w:rsidP="00000000" w:rsidRDefault="00000000" w:rsidRPr="00000000" w14:paraId="0000017E">
      <w:pPr>
        <w:rPr/>
      </w:pPr>
      <w:r w:rsidDel="00000000" w:rsidR="00000000" w:rsidRPr="00000000">
        <w:rPr>
          <w:rtl w:val="0"/>
        </w:rPr>
        <w:t xml:space="preserve">Sua teologia ritual e hierárquica será retomada por Proclo (séc. V) e influenciará as especulações místicas da Antiguidade Tardia, chegando a deixar traços indiretos na teologia cristã bizantina e na tradição esotérica renascentista.</w:t>
      </w:r>
    </w:p>
    <w:p w:rsidR="00000000" w:rsidDel="00000000" w:rsidP="00000000" w:rsidRDefault="00000000" w:rsidRPr="00000000" w14:paraId="0000017F">
      <w:pPr>
        <w:rPr/>
      </w:pPr>
      <w:r w:rsidDel="00000000" w:rsidR="00000000" w:rsidRPr="00000000">
        <w:rPr>
          <w:rtl w:val="0"/>
        </w:rPr>
        <w:t xml:space="preserve">Ao revalorizar o símbolo e o rito como mediações do divino, Jâmblico antecipa concepções que, séculos mais tarde, ressurgiriam sob outras formas na mística medieval e na filosofia da religião moderna.</w:t>
      </w:r>
    </w:p>
    <w:p w:rsidR="00000000" w:rsidDel="00000000" w:rsidP="00000000" w:rsidRDefault="00000000" w:rsidRPr="00000000" w14:paraId="00000180">
      <w:pPr>
        <w:rPr/>
      </w:pPr>
      <w:r w:rsidDel="00000000" w:rsidR="00000000" w:rsidRPr="00000000">
        <w:rPr>
          <w:rtl w:val="0"/>
        </w:rPr>
        <w:t xml:space="preserve">Síntese conclusiva</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A contribuição de Jâmblico pode ser resumida em três eixos fundamentais: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17"/>
        </w:numPr>
        <w:ind w:left="720" w:hanging="360"/>
      </w:pPr>
      <w:r w:rsidDel="00000000" w:rsidR="00000000" w:rsidRPr="00000000">
        <w:rPr>
          <w:rtl w:val="0"/>
        </w:rPr>
        <w:t xml:space="preserve">Metafísico: reforço da hierarquia ontológica e da distância entre o Uno e o homem;</w:t>
      </w:r>
    </w:p>
    <w:p w:rsidR="00000000" w:rsidDel="00000000" w:rsidP="00000000" w:rsidRDefault="00000000" w:rsidRPr="00000000" w14:paraId="00000185">
      <w:pPr>
        <w:ind w:left="720" w:firstLine="0"/>
        <w:rPr/>
      </w:pPr>
      <w:r w:rsidDel="00000000" w:rsidR="00000000" w:rsidRPr="00000000">
        <w:rPr>
          <w:rtl w:val="0"/>
        </w:rPr>
      </w:r>
    </w:p>
    <w:p w:rsidR="00000000" w:rsidDel="00000000" w:rsidP="00000000" w:rsidRDefault="00000000" w:rsidRPr="00000000" w14:paraId="00000186">
      <w:pPr>
        <w:numPr>
          <w:ilvl w:val="0"/>
          <w:numId w:val="17"/>
        </w:numPr>
        <w:ind w:left="720" w:hanging="360"/>
      </w:pPr>
      <w:r w:rsidDel="00000000" w:rsidR="00000000" w:rsidRPr="00000000">
        <w:rPr>
          <w:rtl w:val="0"/>
        </w:rPr>
        <w:t xml:space="preserve">Epistemológico: subordinação da razão à teurgia como via superior de conhecimento;</w:t>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numPr>
          <w:ilvl w:val="0"/>
          <w:numId w:val="17"/>
        </w:numPr>
        <w:ind w:left="720" w:hanging="360"/>
      </w:pPr>
      <w:r w:rsidDel="00000000" w:rsidR="00000000" w:rsidRPr="00000000">
        <w:rPr>
          <w:rtl w:val="0"/>
        </w:rPr>
        <w:t xml:space="preserve">Religioso: consagração da filosofia como prática sagrada, em que pensar e cultuar coincidem.</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Nele, o neoplatonismo assume plenamente sua vocação religiosa: a filosofia torna-se mistério e liturgia, e o retorno da alma à sua origem é concebido como ato de adoração cósmica.</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1991648" cy="2991937"/>
            <wp:effectExtent b="0" l="0" r="0" t="0"/>
            <wp:docPr id="9"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1991648" cy="2991937"/>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Style w:val="Heading3"/>
        <w:rPr/>
      </w:pPr>
      <w:bookmarkStart w:colFirst="0" w:colLast="0" w:name="_k3c5cjhdayaj" w:id="35"/>
      <w:bookmarkEnd w:id="35"/>
      <w:r w:rsidDel="00000000" w:rsidR="00000000" w:rsidRPr="00000000">
        <w:rPr>
          <w:rtl w:val="0"/>
        </w:rPr>
        <w:t xml:space="preserve">5. Proclo (412–485): o sistematizador tardio</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Com Proclo, o neoplatonismo atinge sua forma mais completa e rigorosa, tornando-se uma verdadeira suma filosófico-teológica do pensamento grego antigo. Instalado em Atenas, onde dirigiu a Academia platônica, Proclo herda o legado de Plotino, Porfírio e Jâmblico, mas o transforma em um sistema dotado de coerência lógica, amplitude metafísica e estrutura escolástica. Seu objetivo é oferecer uma explicação global da realidade — desde o princípio supremo até as manifestações mais ínfimas da natureza — dentro de um esquema hierárquico de derivação e retorno.</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A hierarquia do ser</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O universo, segundo Proclo, é estruturado de maneira rigorosamente ordenada e inteligível. No cume da realidade encontra-se o Uno, princípio absoluto, fonte de toda unidade e de toda existência. Mas, diferentemente de Plotino, Proclo introduz um nível intermediário entre o Uno e os Intelectos: as Henades (ou Unidades divinas).</w:t>
      </w:r>
    </w:p>
    <w:p w:rsidR="00000000" w:rsidDel="00000000" w:rsidP="00000000" w:rsidRDefault="00000000" w:rsidRPr="00000000" w14:paraId="00000194">
      <w:pPr>
        <w:rPr/>
      </w:pPr>
      <w:r w:rsidDel="00000000" w:rsidR="00000000" w:rsidRPr="00000000">
        <w:rPr>
          <w:rtl w:val="0"/>
        </w:rPr>
        <w:t xml:space="preserve">Essas Henades representam as múltiplas manifestações da unidade divina, equivalentes aos deuses da tradição grega, mas reinterpretados sob chave filosófica. Assim, o politeísmo antigo é reintegrado num monismo hierárquico, em que cada divindade é uma participação do Uno.</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A partir das Henades, emanam os Intelectos — o domínio das Formas eternas —, seguidos pelas Almas universais e individuais, que são os princípios animadores do cosmos, e, finalmente, pela Natureza, o nível da multiplicidade sensível. Essa descida da realidade, da unidade à diversidade, obedece a uma lógica de processão (πρόοδος), isto é, uma emanação ordenada que preserva em cada grau a presença do princípio superior.</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A estrutura triádica: permanência, processão e retorno</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Um dos aspectos mais originais do sistema de Proclo é sua concepção triádica do movimento do ser:</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Permanência (monê) – toda realidade permanece em seu princípio, conservando uma identidade com sua causa.</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Processão (próodos) – dela procede, por difusão ontológica, um novo nível de ser.</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Retorno (epistrophê) – o que procede retorna à sua origem, buscando novamente a unidade perdida.</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Essa tríade, que estrutura todos os níveis do real, dá ao sistema procliano um dinamismo interno: o cosmos não é um mecanismo fixo, mas uma totalidade viva em constante movimento de emanação e reintegração. O processo cósmico é, assim, uma liturgia universal, na qual cada ser participa, segundo sua medida, da unidade divina.</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Teologia simbólica e exegese dos mitos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Proclo não é apenas um metafísico, mas também um exegeta dos mitos e textos platônicos. Para ele, os mitos não são narrativas ingênuas, mas símbolos teológicos que expressam, de modo velado, as verdades metafísicas.</w:t>
      </w:r>
    </w:p>
    <w:p w:rsidR="00000000" w:rsidDel="00000000" w:rsidP="00000000" w:rsidRDefault="00000000" w:rsidRPr="00000000" w14:paraId="000001A7">
      <w:pPr>
        <w:rPr/>
      </w:pPr>
      <w:r w:rsidDel="00000000" w:rsidR="00000000" w:rsidRPr="00000000">
        <w:rPr>
          <w:rtl w:val="0"/>
        </w:rPr>
        <w:t xml:space="preserve">Em seus comentários ao Timeu e à República, ele interpreta a cosmologia e a política platônicas como imagens de uma ordem divina mais profunda. O Timeu torna-se, em suas mãos, um tratado de teologia natural, e a República, uma alegoria da harmonia entre o Intelecto e a Alma.</w:t>
      </w:r>
    </w:p>
    <w:p w:rsidR="00000000" w:rsidDel="00000000" w:rsidP="00000000" w:rsidRDefault="00000000" w:rsidRPr="00000000" w14:paraId="000001A8">
      <w:pPr>
        <w:rPr/>
      </w:pPr>
      <w:r w:rsidDel="00000000" w:rsidR="00000000" w:rsidRPr="00000000">
        <w:rPr>
          <w:rtl w:val="0"/>
        </w:rPr>
        <w:t xml:space="preserve">Essa leitura simbólica e hierárquica dos textos platônicos influenciará decisivamente tanto os neoplatônicos posteriores quanto a teologia cristã, especialmente através do Pseudo-Dionísio Areopagita, cuja teologia das hierarquias celestes é praticamente uma tradução teológica do esquema procliano.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A Elementatio Theologica: a Suma neoplatônica</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 obra máxima de Proclo, a Elementatio Theologica, é composta de 211 proposições demonstrativas, cada uma com sua demonstração, constituindo um tratado de metafísica pura. Nela, o autor aplica o rigor geométrico de Euclides à filosofia: parte de axiomas simples sobre o Uno e a multiplicidade, e deduz logicamente toda a estrutura do ser.</w:t>
      </w:r>
    </w:p>
    <w:p w:rsidR="00000000" w:rsidDel="00000000" w:rsidP="00000000" w:rsidRDefault="00000000" w:rsidRPr="00000000" w14:paraId="000001AD">
      <w:pPr>
        <w:rPr/>
      </w:pPr>
      <w:r w:rsidDel="00000000" w:rsidR="00000000" w:rsidRPr="00000000">
        <w:rPr>
          <w:rtl w:val="0"/>
        </w:rPr>
        <w:t xml:space="preserve">Essa abordagem dá ao neoplatonismo uma forma escolástica avant la lettre, antecipando o método sistemático que mais tarde seria adotado por teólogos cristãos medievais, como Tomás de Aquino.</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A proposição 35, uma das mais célebres, resume todo o espírito de sua filosofia:</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“Cada coisa é unificada pelo Uno que a precede.”</w:t>
      </w:r>
    </w:p>
    <w:p w:rsidR="00000000" w:rsidDel="00000000" w:rsidP="00000000" w:rsidRDefault="00000000" w:rsidRPr="00000000" w14:paraId="000001B2">
      <w:pPr>
        <w:rPr/>
      </w:pPr>
      <w:r w:rsidDel="00000000" w:rsidR="00000000" w:rsidRPr="00000000">
        <w:rPr>
          <w:rtl w:val="0"/>
        </w:rPr>
        <w:t xml:space="preserve">Ou seja, nada existe por si só; cada ser só é ser porque participa de uma unidade anterior. Essa lógica participativa explica tanto o cosmos físico quanto a ascese espiritual.</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A dimensão teúrgica e espiritual</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Embora não rejeite a teurgia, Proclo a entende de forma mais simbólica e intelectualizada do que Jâmblico. Para ele, os ritos e mitos são mediações legítimas, mas subordinadas ao conhecimento filosófico. A verdadeira teurgia é o ato contemplativo da alma que, ao compreender racionalmente a ordem do universo, refaz em si o movimento do retorno (epistrophê) ao Uno. Assim, a filosofia se torna uma forma suprema de oração: contemplar é unir-se.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Herança e influência</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Com Proclo, o neoplatonismo fecha seu ciclo e prepara sua transmissão ao mundo cristão. Suas ideias serão assimiladas, de modo cristianizado, pelo Pseudo-Dionísio Areopagita, que introduz na teologia o vocabulário e a estrutura hierárquica procliana.</w:t>
      </w:r>
    </w:p>
    <w:p w:rsidR="00000000" w:rsidDel="00000000" w:rsidP="00000000" w:rsidRDefault="00000000" w:rsidRPr="00000000" w14:paraId="000001BB">
      <w:pPr>
        <w:rPr/>
      </w:pPr>
      <w:r w:rsidDel="00000000" w:rsidR="00000000" w:rsidRPr="00000000">
        <w:rPr>
          <w:rtl w:val="0"/>
        </w:rPr>
        <w:t xml:space="preserve">Mais tarde, na Idade Média, suas doutrinas influenciarão pensadores como Eriúgena, Tomás de Aquino e, indiretamente, Dante, que estrutura a Divina Comédia como um itinerário neoplatônico de ascensão ao Uno.</w:t>
      </w:r>
    </w:p>
    <w:p w:rsidR="00000000" w:rsidDel="00000000" w:rsidP="00000000" w:rsidRDefault="00000000" w:rsidRPr="00000000" w14:paraId="000001BC">
      <w:pPr>
        <w:rPr/>
      </w:pPr>
      <w:r w:rsidDel="00000000" w:rsidR="00000000" w:rsidRPr="00000000">
        <w:rPr>
          <w:rtl w:val="0"/>
        </w:rPr>
        <w:t xml:space="preserve">Assim, Proclo é o último grande filósofo do paganismo, mas também o primeiro sistematizador da metafísica cristã, um ponto de convergência entre dois mundos.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rPr/>
      </w:pPr>
      <w:bookmarkStart w:colFirst="0" w:colLast="0" w:name="_ldsdqwml1sp" w:id="36"/>
      <w:bookmarkEnd w:id="36"/>
      <w:r w:rsidDel="00000000" w:rsidR="00000000" w:rsidRPr="00000000">
        <w:rPr>
          <w:rtl w:val="0"/>
        </w:rPr>
        <w:t xml:space="preserve">6. Doutrinas centrais</w:t>
      </w:r>
    </w:p>
    <w:p w:rsidR="00000000" w:rsidDel="00000000" w:rsidP="00000000" w:rsidRDefault="00000000" w:rsidRPr="00000000" w14:paraId="000001BF">
      <w:pPr>
        <w:rPr/>
      </w:pPr>
      <w:r w:rsidDel="00000000" w:rsidR="00000000" w:rsidRPr="00000000">
        <w:rPr>
          <w:rtl w:val="0"/>
        </w:rPr>
      </w:r>
    </w:p>
    <w:tbl>
      <w:tblPr>
        <w:tblStyle w:val="Table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9.9159685039372"/>
        <w:gridCol w:w="5535.647244094489"/>
        <w:gridCol w:w="1679.948598425197"/>
        <w:tblGridChange w:id="0">
          <w:tblGrid>
            <w:gridCol w:w="1809.9159685039372"/>
            <w:gridCol w:w="5535.647244094489"/>
            <w:gridCol w:w="1679.948598425197"/>
          </w:tblGrid>
        </w:tblGridChange>
      </w:tblGrid>
      <w:tr>
        <w:trPr>
          <w:cantSplit w:val="0"/>
          <w:trHeight w:val="785" w:hRule="atLeast"/>
          <w:tblHeader w:val="0"/>
        </w:trPr>
        <w:tc>
          <w:tcPr/>
          <w:p w:rsidR="00000000" w:rsidDel="00000000" w:rsidP="00000000" w:rsidRDefault="00000000" w:rsidRPr="00000000" w14:paraId="000001C0">
            <w:pPr>
              <w:jc w:val="center"/>
              <w:rPr/>
            </w:pPr>
            <w:r w:rsidDel="00000000" w:rsidR="00000000" w:rsidRPr="00000000">
              <w:rPr>
                <w:b w:val="1"/>
                <w:bCs w:val="1"/>
                <w:rtl w:val="0"/>
              </w:rPr>
              <w:t xml:space="preserve">Tema</w:t>
            </w:r>
            <w:r w:rsidDel="00000000" w:rsidR="00000000" w:rsidRPr="00000000">
              <w:rPr>
                <w:rtl w:val="0"/>
              </w:rPr>
            </w:r>
          </w:p>
        </w:tc>
        <w:tc>
          <w:tcPr/>
          <w:p w:rsidR="00000000" w:rsidDel="00000000" w:rsidP="00000000" w:rsidRDefault="00000000" w:rsidRPr="00000000" w14:paraId="000001C1">
            <w:pPr>
              <w:jc w:val="center"/>
              <w:rPr/>
            </w:pPr>
            <w:r w:rsidDel="00000000" w:rsidR="00000000" w:rsidRPr="00000000">
              <w:rPr>
                <w:b w:val="1"/>
                <w:bCs w:val="1"/>
                <w:rtl w:val="0"/>
              </w:rPr>
              <w:t xml:space="preserve">Doutrina Neoplatônica</w:t>
            </w:r>
            <w:r w:rsidDel="00000000" w:rsidR="00000000" w:rsidRPr="00000000">
              <w:rPr>
                <w:rtl w:val="0"/>
              </w:rPr>
            </w:r>
          </w:p>
        </w:tc>
        <w:tc>
          <w:tcPr/>
          <w:p w:rsidR="00000000" w:rsidDel="00000000" w:rsidP="00000000" w:rsidRDefault="00000000" w:rsidRPr="00000000" w14:paraId="000001C2">
            <w:pPr>
              <w:jc w:val="center"/>
              <w:rPr/>
            </w:pPr>
            <w:r w:rsidDel="00000000" w:rsidR="00000000" w:rsidRPr="00000000">
              <w:rPr>
                <w:b w:val="1"/>
                <w:bCs w:val="1"/>
                <w:rtl w:val="0"/>
              </w:rPr>
              <w:t xml:space="preserve">Fontes principais</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1C3">
            <w:pPr>
              <w:rPr/>
            </w:pPr>
            <w:r w:rsidDel="00000000" w:rsidR="00000000" w:rsidRPr="00000000">
              <w:rPr>
                <w:b w:val="1"/>
                <w:bCs w:val="1"/>
                <w:rtl w:val="0"/>
              </w:rPr>
              <w:t xml:space="preserve">Metafísica</w:t>
            </w:r>
            <w:r w:rsidDel="00000000" w:rsidR="00000000" w:rsidRPr="00000000">
              <w:rPr>
                <w:rtl w:val="0"/>
              </w:rPr>
            </w:r>
          </w:p>
        </w:tc>
        <w:tc>
          <w:tcPr/>
          <w:p w:rsidR="00000000" w:rsidDel="00000000" w:rsidP="00000000" w:rsidRDefault="00000000" w:rsidRPr="00000000" w14:paraId="000001C4">
            <w:pPr>
              <w:rPr/>
            </w:pPr>
            <w:r w:rsidDel="00000000" w:rsidR="00000000" w:rsidRPr="00000000">
              <w:rPr>
                <w:rtl w:val="0"/>
              </w:rPr>
              <w:t xml:space="preserve">Emanacionismo: tudo provém do Uno e retorna a Ele.</w:t>
            </w:r>
          </w:p>
        </w:tc>
        <w:tc>
          <w:tcPr/>
          <w:p w:rsidR="00000000" w:rsidDel="00000000" w:rsidP="00000000" w:rsidRDefault="00000000" w:rsidRPr="00000000" w14:paraId="000001C5">
            <w:pPr>
              <w:rPr/>
            </w:pPr>
            <w:r w:rsidDel="00000000" w:rsidR="00000000" w:rsidRPr="00000000">
              <w:rPr>
                <w:i w:val="1"/>
                <w:iCs w:val="1"/>
                <w:rtl w:val="0"/>
              </w:rPr>
              <w:t xml:space="preserve">Enéadas</w:t>
            </w:r>
            <w:r w:rsidDel="00000000" w:rsidR="00000000" w:rsidRPr="00000000">
              <w:rPr>
                <w:rtl w:val="0"/>
              </w:rPr>
              <w:t xml:space="preserve"> V-VI</w:t>
            </w:r>
          </w:p>
        </w:tc>
      </w:tr>
      <w:tr>
        <w:trPr>
          <w:cantSplit w:val="0"/>
          <w:trHeight w:val="785" w:hRule="atLeast"/>
          <w:tblHeader w:val="0"/>
        </w:trPr>
        <w:tc>
          <w:tcPr/>
          <w:p w:rsidR="00000000" w:rsidDel="00000000" w:rsidP="00000000" w:rsidRDefault="00000000" w:rsidRPr="00000000" w14:paraId="000001C6">
            <w:pPr>
              <w:rPr/>
            </w:pPr>
            <w:r w:rsidDel="00000000" w:rsidR="00000000" w:rsidRPr="00000000">
              <w:rPr>
                <w:b w:val="1"/>
                <w:bCs w:val="1"/>
                <w:rtl w:val="0"/>
              </w:rPr>
              <w:t xml:space="preserve">Epistemologia</w:t>
            </w:r>
            <w:r w:rsidDel="00000000" w:rsidR="00000000" w:rsidRPr="00000000">
              <w:rPr>
                <w:rtl w:val="0"/>
              </w:rPr>
            </w:r>
          </w:p>
        </w:tc>
        <w:tc>
          <w:tcPr/>
          <w:p w:rsidR="00000000" w:rsidDel="00000000" w:rsidP="00000000" w:rsidRDefault="00000000" w:rsidRPr="00000000" w14:paraId="000001C7">
            <w:pPr>
              <w:rPr/>
            </w:pPr>
            <w:r w:rsidDel="00000000" w:rsidR="00000000" w:rsidRPr="00000000">
              <w:rPr>
                <w:rtl w:val="0"/>
              </w:rPr>
              <w:t xml:space="preserve">Conhecimento como ascese: graus de intelecção – opinião, razão, inteligência, união.</w:t>
            </w:r>
          </w:p>
        </w:tc>
        <w:tc>
          <w:tcPr/>
          <w:p w:rsidR="00000000" w:rsidDel="00000000" w:rsidP="00000000" w:rsidRDefault="00000000" w:rsidRPr="00000000" w14:paraId="000001C8">
            <w:pPr>
              <w:rPr/>
            </w:pPr>
            <w:r w:rsidDel="00000000" w:rsidR="00000000" w:rsidRPr="00000000">
              <w:rPr>
                <w:i w:val="1"/>
                <w:iCs w:val="1"/>
                <w:rtl w:val="0"/>
              </w:rPr>
              <w:t xml:space="preserve">Enéadas</w:t>
            </w:r>
            <w:r w:rsidDel="00000000" w:rsidR="00000000" w:rsidRPr="00000000">
              <w:rPr>
                <w:rtl w:val="0"/>
              </w:rPr>
              <w:t xml:space="preserve"> V, 3</w:t>
            </w:r>
          </w:p>
        </w:tc>
      </w:tr>
      <w:tr>
        <w:trPr>
          <w:cantSplit w:val="0"/>
          <w:trHeight w:val="785" w:hRule="atLeast"/>
          <w:tblHeader w:val="0"/>
        </w:trPr>
        <w:tc>
          <w:tcPr/>
          <w:p w:rsidR="00000000" w:rsidDel="00000000" w:rsidP="00000000" w:rsidRDefault="00000000" w:rsidRPr="00000000" w14:paraId="000001C9">
            <w:pPr>
              <w:rPr/>
            </w:pPr>
            <w:r w:rsidDel="00000000" w:rsidR="00000000" w:rsidRPr="00000000">
              <w:rPr>
                <w:b w:val="1"/>
                <w:bCs w:val="1"/>
                <w:rtl w:val="0"/>
              </w:rPr>
              <w:t xml:space="preserve">Antropologia</w:t>
            </w:r>
            <w:r w:rsidDel="00000000" w:rsidR="00000000" w:rsidRPr="00000000">
              <w:rPr>
                <w:rtl w:val="0"/>
              </w:rPr>
            </w:r>
          </w:p>
        </w:tc>
        <w:tc>
          <w:tcPr/>
          <w:p w:rsidR="00000000" w:rsidDel="00000000" w:rsidP="00000000" w:rsidRDefault="00000000" w:rsidRPr="00000000" w14:paraId="000001CA">
            <w:pPr>
              <w:rPr/>
            </w:pPr>
            <w:r w:rsidDel="00000000" w:rsidR="00000000" w:rsidRPr="00000000">
              <w:rPr>
                <w:rtl w:val="0"/>
              </w:rPr>
              <w:t xml:space="preserve">Alma imortal, preexistente, dividida entre o inteligível e o sensível.</w:t>
            </w:r>
          </w:p>
        </w:tc>
        <w:tc>
          <w:tcPr/>
          <w:p w:rsidR="00000000" w:rsidDel="00000000" w:rsidP="00000000" w:rsidRDefault="00000000" w:rsidRPr="00000000" w14:paraId="000001CB">
            <w:pPr>
              <w:rPr/>
            </w:pPr>
            <w:r w:rsidDel="00000000" w:rsidR="00000000" w:rsidRPr="00000000">
              <w:rPr>
                <w:i w:val="1"/>
                <w:iCs w:val="1"/>
                <w:rtl w:val="0"/>
              </w:rPr>
              <w:t xml:space="preserve">Enéadas</w:t>
            </w:r>
            <w:r w:rsidDel="00000000" w:rsidR="00000000" w:rsidRPr="00000000">
              <w:rPr>
                <w:rtl w:val="0"/>
              </w:rPr>
              <w:t xml:space="preserve"> IV, 8</w:t>
            </w:r>
          </w:p>
        </w:tc>
      </w:tr>
      <w:tr>
        <w:trPr>
          <w:cantSplit w:val="0"/>
          <w:trHeight w:val="785" w:hRule="atLeast"/>
          <w:tblHeader w:val="0"/>
        </w:trPr>
        <w:tc>
          <w:tcPr/>
          <w:p w:rsidR="00000000" w:rsidDel="00000000" w:rsidP="00000000" w:rsidRDefault="00000000" w:rsidRPr="00000000" w14:paraId="000001CC">
            <w:pPr>
              <w:rPr/>
            </w:pPr>
            <w:r w:rsidDel="00000000" w:rsidR="00000000" w:rsidRPr="00000000">
              <w:rPr>
                <w:b w:val="1"/>
                <w:bCs w:val="1"/>
                <w:rtl w:val="0"/>
              </w:rPr>
              <w:t xml:space="preserve">Ética</w:t>
            </w:r>
            <w:r w:rsidDel="00000000" w:rsidR="00000000" w:rsidRPr="00000000">
              <w:rPr>
                <w:rtl w:val="0"/>
              </w:rPr>
            </w:r>
          </w:p>
        </w:tc>
        <w:tc>
          <w:tcPr/>
          <w:p w:rsidR="00000000" w:rsidDel="00000000" w:rsidP="00000000" w:rsidRDefault="00000000" w:rsidRPr="00000000" w14:paraId="000001CD">
            <w:pPr>
              <w:rPr/>
            </w:pPr>
            <w:r w:rsidDel="00000000" w:rsidR="00000000" w:rsidRPr="00000000">
              <w:rPr>
                <w:rtl w:val="0"/>
              </w:rPr>
              <w:t xml:space="preserve">Purificação (</w:t>
            </w:r>
            <w:r w:rsidDel="00000000" w:rsidR="00000000" w:rsidRPr="00000000">
              <w:rPr>
                <w:i w:val="1"/>
                <w:iCs w:val="1"/>
                <w:rtl w:val="0"/>
              </w:rPr>
              <w:t xml:space="preserve">katharsis</w:t>
            </w:r>
            <w:r w:rsidDel="00000000" w:rsidR="00000000" w:rsidRPr="00000000">
              <w:rPr>
                <w:rtl w:val="0"/>
              </w:rPr>
              <w:t xml:space="preserve">) e assimilação ao divino (</w:t>
            </w:r>
            <w:r w:rsidDel="00000000" w:rsidR="00000000" w:rsidRPr="00000000">
              <w:rPr>
                <w:i w:val="1"/>
                <w:iCs w:val="1"/>
                <w:rtl w:val="0"/>
              </w:rPr>
              <w:t xml:space="preserve">homoiosis theoi</w:t>
            </w:r>
            <w:r w:rsidDel="00000000" w:rsidR="00000000" w:rsidRPr="00000000">
              <w:rPr>
                <w:rtl w:val="0"/>
              </w:rPr>
              <w:t xml:space="preserve">).</w:t>
            </w:r>
          </w:p>
        </w:tc>
        <w:tc>
          <w:tcPr/>
          <w:p w:rsidR="00000000" w:rsidDel="00000000" w:rsidP="00000000" w:rsidRDefault="00000000" w:rsidRPr="00000000" w14:paraId="000001CE">
            <w:pPr>
              <w:rPr/>
            </w:pPr>
            <w:r w:rsidDel="00000000" w:rsidR="00000000" w:rsidRPr="00000000">
              <w:rPr>
                <w:i w:val="1"/>
                <w:iCs w:val="1"/>
                <w:rtl w:val="0"/>
              </w:rPr>
              <w:t xml:space="preserve">Porfírio, Sentenças</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CF">
            <w:pPr>
              <w:rPr/>
            </w:pPr>
            <w:r w:rsidDel="00000000" w:rsidR="00000000" w:rsidRPr="00000000">
              <w:rPr>
                <w:b w:val="1"/>
                <w:bCs w:val="1"/>
                <w:rtl w:val="0"/>
              </w:rPr>
              <w:t xml:space="preserve">Teologia</w:t>
            </w:r>
            <w:r w:rsidDel="00000000" w:rsidR="00000000" w:rsidRPr="00000000">
              <w:rPr>
                <w:rtl w:val="0"/>
              </w:rPr>
            </w:r>
          </w:p>
        </w:tc>
        <w:tc>
          <w:tcPr/>
          <w:p w:rsidR="00000000" w:rsidDel="00000000" w:rsidP="00000000" w:rsidRDefault="00000000" w:rsidRPr="00000000" w14:paraId="000001D0">
            <w:pPr>
              <w:rPr/>
            </w:pPr>
            <w:r w:rsidDel="00000000" w:rsidR="00000000" w:rsidRPr="00000000">
              <w:rPr>
                <w:rtl w:val="0"/>
              </w:rPr>
              <w:t xml:space="preserve">Deus é Uno e transcendente; conhecimento de Deus é união mística (</w:t>
            </w:r>
            <w:r w:rsidDel="00000000" w:rsidR="00000000" w:rsidRPr="00000000">
              <w:rPr>
                <w:i w:val="1"/>
                <w:iCs w:val="1"/>
                <w:rtl w:val="0"/>
              </w:rPr>
              <w:t xml:space="preserve">henosis</w:t>
            </w:r>
            <w:r w:rsidDel="00000000" w:rsidR="00000000" w:rsidRPr="00000000">
              <w:rPr>
                <w:rtl w:val="0"/>
              </w:rPr>
              <w:t xml:space="preserve">).</w:t>
            </w:r>
          </w:p>
        </w:tc>
        <w:tc>
          <w:tcPr/>
          <w:p w:rsidR="00000000" w:rsidDel="00000000" w:rsidP="00000000" w:rsidRDefault="00000000" w:rsidRPr="00000000" w14:paraId="000001D1">
            <w:pPr>
              <w:rPr/>
            </w:pPr>
            <w:r w:rsidDel="00000000" w:rsidR="00000000" w:rsidRPr="00000000">
              <w:rPr>
                <w:i w:val="1"/>
                <w:iCs w:val="1"/>
                <w:rtl w:val="0"/>
              </w:rPr>
              <w:t xml:space="preserve">Plotino VI, 9</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2">
            <w:pPr>
              <w:rPr/>
            </w:pPr>
            <w:r w:rsidDel="00000000" w:rsidR="00000000" w:rsidRPr="00000000">
              <w:rPr>
                <w:b w:val="1"/>
                <w:bCs w:val="1"/>
                <w:rtl w:val="0"/>
              </w:rPr>
              <w:t xml:space="preserve">Prática Filosófica</w:t>
            </w:r>
            <w:r w:rsidDel="00000000" w:rsidR="00000000" w:rsidRPr="00000000">
              <w:rPr>
                <w:rtl w:val="0"/>
              </w:rPr>
            </w:r>
          </w:p>
        </w:tc>
        <w:tc>
          <w:tcPr/>
          <w:p w:rsidR="00000000" w:rsidDel="00000000" w:rsidP="00000000" w:rsidRDefault="00000000" w:rsidRPr="00000000" w14:paraId="000001D3">
            <w:pPr>
              <w:rPr/>
            </w:pPr>
            <w:r w:rsidDel="00000000" w:rsidR="00000000" w:rsidRPr="00000000">
              <w:rPr>
                <w:rtl w:val="0"/>
              </w:rPr>
              <w:t xml:space="preserve">Filosofia = via de salvação. Teurgia (Jâmblico) como complemento da razão.</w:t>
            </w:r>
          </w:p>
        </w:tc>
        <w:tc>
          <w:tcPr/>
          <w:p w:rsidR="00000000" w:rsidDel="00000000" w:rsidP="00000000" w:rsidRDefault="00000000" w:rsidRPr="00000000" w14:paraId="000001D4">
            <w:pPr>
              <w:rPr/>
            </w:pPr>
            <w:r w:rsidDel="00000000" w:rsidR="00000000" w:rsidRPr="00000000">
              <w:rPr>
                <w:i w:val="1"/>
                <w:iCs w:val="1"/>
                <w:rtl w:val="0"/>
              </w:rPr>
              <w:t xml:space="preserve">De Mysteriis</w:t>
            </w:r>
            <w:r w:rsidDel="00000000" w:rsidR="00000000" w:rsidRPr="00000000">
              <w:rPr>
                <w:rtl w:val="0"/>
              </w:rPr>
            </w:r>
          </w:p>
        </w:tc>
      </w:tr>
    </w:tbl>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3"/>
        <w:rPr/>
      </w:pPr>
      <w:bookmarkStart w:colFirst="0" w:colLast="0" w:name="_u6ocid8knto1" w:id="37"/>
      <w:bookmarkEnd w:id="37"/>
      <w:r w:rsidDel="00000000" w:rsidR="00000000" w:rsidRPr="00000000">
        <w:rPr>
          <w:rtl w:val="0"/>
        </w:rPr>
        <w:t xml:space="preserve">7. Filosofia como ascese espiritual</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O neoplatonismo integra filosofia e espiritualidade:</w:t>
      </w:r>
    </w:p>
    <w:p w:rsidR="00000000" w:rsidDel="00000000" w:rsidP="00000000" w:rsidRDefault="00000000" w:rsidRPr="00000000" w14:paraId="000001D9">
      <w:pPr>
        <w:rPr/>
      </w:pPr>
      <w:r w:rsidDel="00000000" w:rsidR="00000000" w:rsidRPr="00000000">
        <w:rPr>
          <w:rtl w:val="0"/>
        </w:rPr>
        <w:t xml:space="preserve">pensar é converter-se. A alma é vista como peregrina que, afastada do Uno, deve retornar mediante:</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numPr>
          <w:ilvl w:val="0"/>
          <w:numId w:val="15"/>
        </w:numPr>
        <w:ind w:left="720" w:hanging="360"/>
      </w:pPr>
      <w:r w:rsidDel="00000000" w:rsidR="00000000" w:rsidRPr="00000000">
        <w:rPr>
          <w:rtl w:val="0"/>
        </w:rPr>
        <w:t xml:space="preserve">a virtude moral (purificação),</w:t>
      </w:r>
    </w:p>
    <w:p w:rsidR="00000000" w:rsidDel="00000000" w:rsidP="00000000" w:rsidRDefault="00000000" w:rsidRPr="00000000" w14:paraId="000001DC">
      <w:pPr>
        <w:numPr>
          <w:ilvl w:val="0"/>
          <w:numId w:val="15"/>
        </w:numPr>
        <w:ind w:left="720" w:hanging="360"/>
      </w:pPr>
      <w:r w:rsidDel="00000000" w:rsidR="00000000" w:rsidRPr="00000000">
        <w:rPr>
          <w:rtl w:val="0"/>
        </w:rPr>
        <w:t xml:space="preserve">a contemplação intelectual (integração ao Noûs),</w:t>
      </w:r>
    </w:p>
    <w:p w:rsidR="00000000" w:rsidDel="00000000" w:rsidP="00000000" w:rsidRDefault="00000000" w:rsidRPr="00000000" w14:paraId="000001DD">
      <w:pPr>
        <w:numPr>
          <w:ilvl w:val="0"/>
          <w:numId w:val="15"/>
        </w:numPr>
        <w:ind w:left="720" w:hanging="360"/>
      </w:pPr>
      <w:r w:rsidDel="00000000" w:rsidR="00000000" w:rsidRPr="00000000">
        <w:rPr>
          <w:rtl w:val="0"/>
        </w:rPr>
        <w:t xml:space="preserve">a união mística (henosis).</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Hadot (1995) interpreta essa estrutura como uma forma de filosofia prática, similar aos exercícios espirituais descritos por Sócrates e pelos estóicos, mas culminando numa mística da unidade.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pStyle w:val="Heading3"/>
        <w:rPr/>
      </w:pPr>
      <w:bookmarkStart w:colFirst="0" w:colLast="0" w:name="_4ymetcn9pbg1" w:id="38"/>
      <w:bookmarkEnd w:id="38"/>
      <w:r w:rsidDel="00000000" w:rsidR="00000000" w:rsidRPr="00000000">
        <w:rPr>
          <w:rtl w:val="0"/>
        </w:rPr>
        <w:t xml:space="preserve">8. Influência posterior</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O neoplatonismo exerceu influência profunda sobre:</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10"/>
        </w:numPr>
        <w:ind w:left="720" w:hanging="360"/>
      </w:pPr>
      <w:r w:rsidDel="00000000" w:rsidR="00000000" w:rsidRPr="00000000">
        <w:rPr>
          <w:rtl w:val="0"/>
        </w:rPr>
        <w:t xml:space="preserve">Cristianismo: Pseudo-Dionísio Areopagita, Agostinho, Boécio.</w:t>
      </w:r>
    </w:p>
    <w:p w:rsidR="00000000" w:rsidDel="00000000" w:rsidP="00000000" w:rsidRDefault="00000000" w:rsidRPr="00000000" w14:paraId="000001E6">
      <w:pPr>
        <w:ind w:left="720" w:firstLine="0"/>
        <w:rPr/>
      </w:pPr>
      <w:r w:rsidDel="00000000" w:rsidR="00000000" w:rsidRPr="00000000">
        <w:rPr>
          <w:rFonts w:ascii="Arial Unicode MS" w:cs="Arial Unicode MS" w:eastAsia="Arial Unicode MS" w:hAnsi="Arial Unicode MS"/>
          <w:rtl w:val="0"/>
        </w:rPr>
        <w:t xml:space="preserve">→ A doutrina das hierarquias celestes e da teologia negativa vem de Proclo.</w:t>
      </w:r>
    </w:p>
    <w:p w:rsidR="00000000" w:rsidDel="00000000" w:rsidP="00000000" w:rsidRDefault="00000000" w:rsidRPr="00000000" w14:paraId="000001E7">
      <w:pPr>
        <w:numPr>
          <w:ilvl w:val="0"/>
          <w:numId w:val="10"/>
        </w:numPr>
        <w:ind w:left="720" w:hanging="360"/>
      </w:pPr>
      <w:r w:rsidDel="00000000" w:rsidR="00000000" w:rsidRPr="00000000">
        <w:rPr>
          <w:rtl w:val="0"/>
        </w:rPr>
        <w:t xml:space="preserve">Escolástica medieval: Tomás de Aquino (via Dionísio), Eriúgena.</w:t>
      </w:r>
    </w:p>
    <w:p w:rsidR="00000000" w:rsidDel="00000000" w:rsidP="00000000" w:rsidRDefault="00000000" w:rsidRPr="00000000" w14:paraId="000001E8">
      <w:pPr>
        <w:numPr>
          <w:ilvl w:val="0"/>
          <w:numId w:val="10"/>
        </w:numPr>
        <w:ind w:left="720" w:hanging="360"/>
      </w:pPr>
      <w:r w:rsidDel="00000000" w:rsidR="00000000" w:rsidRPr="00000000">
        <w:rPr>
          <w:rtl w:val="0"/>
        </w:rPr>
        <w:t xml:space="preserve">Renascentismo florentino: Marsílio Ficino, tradutor de Plotino.</w:t>
      </w:r>
    </w:p>
    <w:p w:rsidR="00000000" w:rsidDel="00000000" w:rsidP="00000000" w:rsidRDefault="00000000" w:rsidRPr="00000000" w14:paraId="000001E9">
      <w:pPr>
        <w:numPr>
          <w:ilvl w:val="0"/>
          <w:numId w:val="10"/>
        </w:numPr>
        <w:ind w:left="720" w:hanging="360"/>
      </w:pPr>
      <w:r w:rsidDel="00000000" w:rsidR="00000000" w:rsidRPr="00000000">
        <w:rPr>
          <w:rtl w:val="0"/>
        </w:rPr>
        <w:t xml:space="preserve">Idealismo alemão: Schelling, Hegel, que retomam a ideia de processão e retorno.</w:t>
      </w:r>
    </w:p>
    <w:p w:rsidR="00000000" w:rsidDel="00000000" w:rsidP="00000000" w:rsidRDefault="00000000" w:rsidRPr="00000000" w14:paraId="000001EA">
      <w:pPr>
        <w:numPr>
          <w:ilvl w:val="0"/>
          <w:numId w:val="10"/>
        </w:numPr>
        <w:ind w:left="720" w:hanging="360"/>
      </w:pPr>
      <w:r w:rsidDel="00000000" w:rsidR="00000000" w:rsidRPr="00000000">
        <w:rPr>
          <w:rtl w:val="0"/>
        </w:rPr>
        <w:t xml:space="preserve">Fenomenologia e existencialismo: influência indireta em Heidegger e Hadot (filosofia como modo de vida).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jrz4a9xm8gem" w:id="39"/>
      <w:bookmarkEnd w:id="39"/>
      <w:r w:rsidDel="00000000" w:rsidR="00000000" w:rsidRPr="00000000">
        <w:rPr>
          <w:rtl w:val="0"/>
        </w:rPr>
        <w:t xml:space="preserve">9. Síntese interpretativa</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O neoplatonismo é mais que um "retorno" a Platão: é uma releitura totalizante, que:</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numPr>
          <w:ilvl w:val="0"/>
          <w:numId w:val="31"/>
        </w:numPr>
        <w:ind w:left="720" w:hanging="360"/>
      </w:pPr>
      <w:r w:rsidDel="00000000" w:rsidR="00000000" w:rsidRPr="00000000">
        <w:rPr>
          <w:rtl w:val="0"/>
        </w:rPr>
        <w:t xml:space="preserve">transforma o dualismo platônico em monismo hierárquico;</w:t>
      </w:r>
    </w:p>
    <w:p w:rsidR="00000000" w:rsidDel="00000000" w:rsidP="00000000" w:rsidRDefault="00000000" w:rsidRPr="00000000" w14:paraId="000001F1">
      <w:pPr>
        <w:numPr>
          <w:ilvl w:val="0"/>
          <w:numId w:val="31"/>
        </w:numPr>
        <w:ind w:left="720" w:hanging="360"/>
      </w:pPr>
      <w:r w:rsidDel="00000000" w:rsidR="00000000" w:rsidRPr="00000000">
        <w:rPr>
          <w:rtl w:val="0"/>
        </w:rPr>
        <w:t xml:space="preserve">eleva a dialética a mística;</w:t>
      </w:r>
    </w:p>
    <w:p w:rsidR="00000000" w:rsidDel="00000000" w:rsidP="00000000" w:rsidRDefault="00000000" w:rsidRPr="00000000" w14:paraId="000001F2">
      <w:pPr>
        <w:numPr>
          <w:ilvl w:val="0"/>
          <w:numId w:val="31"/>
        </w:numPr>
        <w:ind w:left="720" w:hanging="360"/>
      </w:pPr>
      <w:r w:rsidDel="00000000" w:rsidR="00000000" w:rsidRPr="00000000">
        <w:rPr>
          <w:rtl w:val="0"/>
        </w:rPr>
        <w:t xml:space="preserve">e converte o filosofar em caminho de divinização.</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t xml:space="preserve">“O Uno não pensa, pois é anterior ao pensar. Mas dele procede todo pensamento e todo ser.” (Enéadas VI, 7)</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 filosofia torna-se, assim, uma teologia filosófica, onde o saber é salvação.</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 </w:t>
      </w:r>
      <w:hyperlink r:id="rId17">
        <w:r w:rsidDel="00000000" w:rsidR="00000000" w:rsidRPr="00000000">
          <w:rPr>
            <w:color w:val="1155cc"/>
            <w:u w:val="single"/>
            <w:rtl w:val="0"/>
          </w:rPr>
          <w:t xml:space="preserve">Anexo 2</w:t>
        </w:r>
      </w:hyperlink>
      <w:r w:rsidDel="00000000" w:rsidR="00000000" w:rsidRPr="00000000">
        <w:rPr>
          <w:rtl w:val="0"/>
        </w:rPr>
        <w:t xml:space="preserve">: Hierarquia do Ser</w:t>
      </w:r>
    </w:p>
    <w:p w:rsidR="00000000" w:rsidDel="00000000" w:rsidP="00000000" w:rsidRDefault="00000000" w:rsidRPr="00000000" w14:paraId="000001F9">
      <w:pPr>
        <w:pStyle w:val="Heading3"/>
        <w:rPr/>
      </w:pPr>
      <w:bookmarkStart w:colFirst="0" w:colLast="0" w:name="_19pn6m45v2t3" w:id="40"/>
      <w:bookmarkEnd w:id="40"/>
      <w:r w:rsidDel="00000000" w:rsidR="00000000" w:rsidRPr="00000000">
        <w:rPr>
          <w:rtl w:val="0"/>
        </w:rPr>
        <w:t xml:space="preserve">10. Referências bibliográficas</w:t>
      </w:r>
    </w:p>
    <w:p w:rsidR="00000000" w:rsidDel="00000000" w:rsidP="00000000" w:rsidRDefault="00000000" w:rsidRPr="00000000" w14:paraId="000001FA">
      <w:pPr>
        <w:rPr/>
      </w:pPr>
      <w:r w:rsidDel="00000000" w:rsidR="00000000" w:rsidRPr="00000000">
        <w:rPr>
          <w:rtl w:val="0"/>
        </w:rPr>
        <w:t xml:space="preserve">Fontes primárias</w:t>
      </w:r>
    </w:p>
    <w:p w:rsidR="00000000" w:rsidDel="00000000" w:rsidP="00000000" w:rsidRDefault="00000000" w:rsidRPr="00000000" w14:paraId="000001FB">
      <w:pPr>
        <w:numPr>
          <w:ilvl w:val="0"/>
          <w:numId w:val="27"/>
        </w:numPr>
        <w:ind w:left="720" w:hanging="360"/>
      </w:pPr>
      <w:r w:rsidDel="00000000" w:rsidR="00000000" w:rsidRPr="00000000">
        <w:rPr>
          <w:rtl w:val="0"/>
        </w:rPr>
        <w:t xml:space="preserve">Plotino. </w:t>
      </w:r>
      <w:r w:rsidDel="00000000" w:rsidR="00000000" w:rsidRPr="00000000">
        <w:rPr>
          <w:b w:val="1"/>
          <w:bCs w:val="1"/>
          <w:rtl w:val="0"/>
        </w:rPr>
        <w:t xml:space="preserve">Enéadas</w:t>
      </w:r>
      <w:r w:rsidDel="00000000" w:rsidR="00000000" w:rsidRPr="00000000">
        <w:rPr>
          <w:rtl w:val="0"/>
        </w:rPr>
        <w:t xml:space="preserve">. Ed. A. H. Armstrong. Loeb Classical Library. Harvard University Press, 1966–1988.</w:t>
      </w:r>
    </w:p>
    <w:p w:rsidR="00000000" w:rsidDel="00000000" w:rsidP="00000000" w:rsidRDefault="00000000" w:rsidRPr="00000000" w14:paraId="000001FC">
      <w:pPr>
        <w:numPr>
          <w:ilvl w:val="0"/>
          <w:numId w:val="27"/>
        </w:numPr>
        <w:ind w:left="720" w:hanging="360"/>
      </w:pPr>
      <w:r w:rsidDel="00000000" w:rsidR="00000000" w:rsidRPr="00000000">
        <w:rPr>
          <w:rtl w:val="0"/>
        </w:rPr>
        <w:t xml:space="preserve">Porfírio. </w:t>
      </w:r>
      <w:r w:rsidDel="00000000" w:rsidR="00000000" w:rsidRPr="00000000">
        <w:rPr>
          <w:b w:val="1"/>
          <w:bCs w:val="1"/>
          <w:rtl w:val="0"/>
        </w:rPr>
        <w:t xml:space="preserve">Isagoge; Vita Plotini; Sententiae</w:t>
      </w:r>
      <w:r w:rsidDel="00000000" w:rsidR="00000000" w:rsidRPr="00000000">
        <w:rPr>
          <w:rtl w:val="0"/>
        </w:rPr>
        <w:t xml:space="preserve">.</w:t>
      </w:r>
    </w:p>
    <w:p w:rsidR="00000000" w:rsidDel="00000000" w:rsidP="00000000" w:rsidRDefault="00000000" w:rsidRPr="00000000" w14:paraId="000001FD">
      <w:pPr>
        <w:numPr>
          <w:ilvl w:val="0"/>
          <w:numId w:val="27"/>
        </w:numPr>
        <w:ind w:left="720" w:hanging="360"/>
      </w:pPr>
      <w:r w:rsidDel="00000000" w:rsidR="00000000" w:rsidRPr="00000000">
        <w:rPr>
          <w:rtl w:val="0"/>
        </w:rPr>
        <w:t xml:space="preserve">Jâmblico. </w:t>
      </w:r>
      <w:r w:rsidDel="00000000" w:rsidR="00000000" w:rsidRPr="00000000">
        <w:rPr>
          <w:b w:val="1"/>
          <w:bCs w:val="1"/>
          <w:rtl w:val="0"/>
        </w:rPr>
        <w:t xml:space="preserve">De Mysteriis Aegyptiorum</w:t>
      </w:r>
      <w:r w:rsidDel="00000000" w:rsidR="00000000" w:rsidRPr="00000000">
        <w:rPr>
          <w:rtl w:val="0"/>
        </w:rPr>
        <w:t xml:space="preserve">.</w:t>
      </w:r>
    </w:p>
    <w:p w:rsidR="00000000" w:rsidDel="00000000" w:rsidP="00000000" w:rsidRDefault="00000000" w:rsidRPr="00000000" w14:paraId="000001FE">
      <w:pPr>
        <w:numPr>
          <w:ilvl w:val="0"/>
          <w:numId w:val="27"/>
        </w:numPr>
        <w:ind w:left="720" w:hanging="360"/>
      </w:pPr>
      <w:r w:rsidDel="00000000" w:rsidR="00000000" w:rsidRPr="00000000">
        <w:rPr>
          <w:rtl w:val="0"/>
        </w:rPr>
        <w:t xml:space="preserve">Proclo. </w:t>
      </w:r>
      <w:r w:rsidDel="00000000" w:rsidR="00000000" w:rsidRPr="00000000">
        <w:rPr>
          <w:b w:val="1"/>
          <w:bCs w:val="1"/>
          <w:rtl w:val="0"/>
        </w:rPr>
        <w:t xml:space="preserve">Elementatio Theologica</w:t>
      </w:r>
      <w:r w:rsidDel="00000000" w:rsidR="00000000" w:rsidRPr="00000000">
        <w:rPr>
          <w:rtl w:val="0"/>
        </w:rPr>
        <w:t xml:space="preserve">; In Platonis Timaeum Commentaria.</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Estudos secundários</w:t>
      </w:r>
    </w:p>
    <w:p w:rsidR="00000000" w:rsidDel="00000000" w:rsidP="00000000" w:rsidRDefault="00000000" w:rsidRPr="00000000" w14:paraId="00000201">
      <w:pPr>
        <w:numPr>
          <w:ilvl w:val="0"/>
          <w:numId w:val="7"/>
        </w:numPr>
        <w:ind w:left="720" w:hanging="360"/>
      </w:pPr>
      <w:r w:rsidDel="00000000" w:rsidR="00000000" w:rsidRPr="00000000">
        <w:rPr>
          <w:rtl w:val="0"/>
        </w:rPr>
        <w:t xml:space="preserve">John Dillon. </w:t>
      </w:r>
      <w:r w:rsidDel="00000000" w:rsidR="00000000" w:rsidRPr="00000000">
        <w:rPr>
          <w:b w:val="1"/>
          <w:bCs w:val="1"/>
          <w:rtl w:val="0"/>
        </w:rPr>
        <w:t xml:space="preserve">The Middle Platonists. Cornell University Press</w:t>
      </w:r>
      <w:r w:rsidDel="00000000" w:rsidR="00000000" w:rsidRPr="00000000">
        <w:rPr>
          <w:rtl w:val="0"/>
        </w:rPr>
        <w:t xml:space="preserve">, 1996.</w:t>
      </w:r>
    </w:p>
    <w:p w:rsidR="00000000" w:rsidDel="00000000" w:rsidP="00000000" w:rsidRDefault="00000000" w:rsidRPr="00000000" w14:paraId="00000202">
      <w:pPr>
        <w:numPr>
          <w:ilvl w:val="0"/>
          <w:numId w:val="7"/>
        </w:numPr>
        <w:ind w:left="720" w:hanging="360"/>
      </w:pPr>
      <w:r w:rsidDel="00000000" w:rsidR="00000000" w:rsidRPr="00000000">
        <w:rPr>
          <w:rtl w:val="0"/>
        </w:rPr>
        <w:t xml:space="preserve">Pierre Hadot. </w:t>
      </w:r>
      <w:r w:rsidDel="00000000" w:rsidR="00000000" w:rsidRPr="00000000">
        <w:rPr>
          <w:b w:val="1"/>
          <w:bCs w:val="1"/>
          <w:rtl w:val="0"/>
        </w:rPr>
        <w:t xml:space="preserve">Exercices spirituels et philosophie antique</w:t>
      </w:r>
      <w:r w:rsidDel="00000000" w:rsidR="00000000" w:rsidRPr="00000000">
        <w:rPr>
          <w:rtl w:val="0"/>
        </w:rPr>
        <w:t xml:space="preserve">. Paris: Albin Michel, 1993.</w:t>
      </w:r>
    </w:p>
    <w:p w:rsidR="00000000" w:rsidDel="00000000" w:rsidP="00000000" w:rsidRDefault="00000000" w:rsidRPr="00000000" w14:paraId="00000203">
      <w:pPr>
        <w:numPr>
          <w:ilvl w:val="0"/>
          <w:numId w:val="7"/>
        </w:numPr>
        <w:ind w:left="720" w:hanging="360"/>
      </w:pPr>
      <w:r w:rsidDel="00000000" w:rsidR="00000000" w:rsidRPr="00000000">
        <w:rPr>
          <w:rtl w:val="0"/>
        </w:rPr>
        <w:t xml:space="preserve">A. H. Armstrong. </w:t>
      </w:r>
      <w:r w:rsidDel="00000000" w:rsidR="00000000" w:rsidRPr="00000000">
        <w:rPr>
          <w:b w:val="1"/>
          <w:bCs w:val="1"/>
          <w:rtl w:val="0"/>
        </w:rPr>
        <w:t xml:space="preserve">Plotinus. Cambridge University Press</w:t>
      </w:r>
      <w:r w:rsidDel="00000000" w:rsidR="00000000" w:rsidRPr="00000000">
        <w:rPr>
          <w:rtl w:val="0"/>
        </w:rPr>
        <w:t xml:space="preserve">, 1966.</w:t>
      </w:r>
    </w:p>
    <w:p w:rsidR="00000000" w:rsidDel="00000000" w:rsidP="00000000" w:rsidRDefault="00000000" w:rsidRPr="00000000" w14:paraId="00000204">
      <w:pPr>
        <w:numPr>
          <w:ilvl w:val="0"/>
          <w:numId w:val="7"/>
        </w:numPr>
        <w:ind w:left="720" w:hanging="360"/>
      </w:pPr>
      <w:r w:rsidDel="00000000" w:rsidR="00000000" w:rsidRPr="00000000">
        <w:rPr>
          <w:rtl w:val="0"/>
        </w:rPr>
        <w:t xml:space="preserve">É. Bréhier. </w:t>
      </w:r>
      <w:r w:rsidDel="00000000" w:rsidR="00000000" w:rsidRPr="00000000">
        <w:rPr>
          <w:b w:val="1"/>
          <w:bCs w:val="1"/>
          <w:rtl w:val="0"/>
        </w:rPr>
        <w:t xml:space="preserve">La Philosophie de Plotin</w:t>
      </w:r>
      <w:r w:rsidDel="00000000" w:rsidR="00000000" w:rsidRPr="00000000">
        <w:rPr>
          <w:rtl w:val="0"/>
        </w:rPr>
        <w:t xml:space="preserve">. Paris: Vrin, 1958.</w:t>
      </w:r>
    </w:p>
    <w:p w:rsidR="00000000" w:rsidDel="00000000" w:rsidP="00000000" w:rsidRDefault="00000000" w:rsidRPr="00000000" w14:paraId="00000205">
      <w:pPr>
        <w:numPr>
          <w:ilvl w:val="0"/>
          <w:numId w:val="7"/>
        </w:numPr>
        <w:ind w:left="720" w:hanging="360"/>
      </w:pPr>
      <w:r w:rsidDel="00000000" w:rsidR="00000000" w:rsidRPr="00000000">
        <w:rPr>
          <w:rtl w:val="0"/>
        </w:rPr>
        <w:t xml:space="preserve">Dominic O’Meara. </w:t>
      </w:r>
      <w:r w:rsidDel="00000000" w:rsidR="00000000" w:rsidRPr="00000000">
        <w:rPr>
          <w:b w:val="1"/>
          <w:bCs w:val="1"/>
          <w:rtl w:val="0"/>
        </w:rPr>
        <w:t xml:space="preserve">Plotinus: An Introduction to the Enneads</w:t>
      </w:r>
      <w:r w:rsidDel="00000000" w:rsidR="00000000" w:rsidRPr="00000000">
        <w:rPr>
          <w:rtl w:val="0"/>
        </w:rPr>
        <w:t xml:space="preserve">. Oxford: Clarendon Press, 1993.</w:t>
      </w:r>
    </w:p>
    <w:p w:rsidR="00000000" w:rsidDel="00000000" w:rsidP="00000000" w:rsidRDefault="00000000" w:rsidRPr="00000000" w14:paraId="00000206">
      <w:pPr>
        <w:numPr>
          <w:ilvl w:val="0"/>
          <w:numId w:val="7"/>
        </w:numPr>
        <w:ind w:left="720" w:hanging="360"/>
      </w:pPr>
      <w:r w:rsidDel="00000000" w:rsidR="00000000" w:rsidRPr="00000000">
        <w:rPr>
          <w:rtl w:val="0"/>
        </w:rPr>
        <w:t xml:space="preserve">Lloyd Gerson (ed.) </w:t>
      </w:r>
      <w:r w:rsidDel="00000000" w:rsidR="00000000" w:rsidRPr="00000000">
        <w:rPr>
          <w:b w:val="1"/>
          <w:bCs w:val="1"/>
          <w:rtl w:val="0"/>
        </w:rPr>
        <w:t xml:space="preserve">The Cambridge History of Philosophy in Late Antiquity</w:t>
      </w:r>
      <w:r w:rsidDel="00000000" w:rsidR="00000000" w:rsidRPr="00000000">
        <w:rPr>
          <w:rtl w:val="0"/>
        </w:rPr>
        <w:t xml:space="preserve">. Cambridge: CUP, 2010.</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1"/>
        <w:rPr/>
      </w:pPr>
      <w:bookmarkStart w:colFirst="0" w:colLast="0" w:name="_salanmx0i7qd" w:id="41"/>
      <w:bookmarkEnd w:id="41"/>
      <w:commentRangeStart w:id="6"/>
      <w:r w:rsidDel="00000000" w:rsidR="00000000" w:rsidRPr="00000000">
        <w:rPr>
          <w:rtl w:val="0"/>
        </w:rPr>
        <w:t xml:space="preserve">Críticas ao Platonismo</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09">
      <w:pPr>
        <w:pStyle w:val="Heading2"/>
        <w:ind w:left="720" w:firstLine="0"/>
        <w:rPr/>
      </w:pPr>
      <w:bookmarkStart w:colFirst="0" w:colLast="0" w:name="_cl4bfovssp5g" w:id="42"/>
      <w:bookmarkEnd w:id="42"/>
      <w:r w:rsidDel="00000000" w:rsidR="00000000" w:rsidRPr="00000000">
        <w:rPr>
          <w:rtl w:val="0"/>
        </w:rPr>
        <w:t xml:space="preserve">Aristóteles (384–322 a.C.)</w:t>
      </w:r>
    </w:p>
    <w:p w:rsidR="00000000" w:rsidDel="00000000" w:rsidP="00000000" w:rsidRDefault="00000000" w:rsidRPr="00000000" w14:paraId="0000020A">
      <w:pPr>
        <w:pStyle w:val="Heading3"/>
        <w:rPr/>
      </w:pPr>
      <w:bookmarkStart w:colFirst="0" w:colLast="0" w:name="_mqqy0nlxdslq" w:id="43"/>
      <w:bookmarkEnd w:id="43"/>
      <w:r w:rsidDel="00000000" w:rsidR="00000000" w:rsidRPr="00000000">
        <w:rPr>
          <w:rtl w:val="0"/>
        </w:rPr>
        <w:t xml:space="preserve">1. Contexto histórico e filosófico</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Aristóteles (384–322 a.C.), discípulo da Academia de Platão por cerca de vinte anos, representa o primeiro grande movimento crítico interno ao platonismo. Embora profundamente influenciado por seu mestre, Aristóteles inaugura uma virada metodológica e ontológica decisiva: a passagem de uma metafísica transcendental (centrada nas Ideias) a uma metafísica imanente (centrada nas substâncias).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Enquanto Platão buscava o conhecimento nas realidades inteligíveis separadas, Aristóteles defende que a verdade do ser se manifesta no próprio ser concreto, e não em um modelo exterior a ele. Assim, sua filosofia constitui uma resposta e uma correção ao dualismo platônico.</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3"/>
        <w:rPr/>
      </w:pPr>
      <w:bookmarkStart w:colFirst="0" w:colLast="0" w:name="_z3ru3po8tdtr" w:id="44"/>
      <w:bookmarkEnd w:id="44"/>
      <w:r w:rsidDel="00000000" w:rsidR="00000000" w:rsidRPr="00000000">
        <w:rPr>
          <w:rtl w:val="0"/>
        </w:rPr>
        <w:t xml:space="preserve">2. Crítica à Teoria das Ideias</w:t>
      </w:r>
    </w:p>
    <w:p w:rsidR="00000000" w:rsidDel="00000000" w:rsidP="00000000" w:rsidRDefault="00000000" w:rsidRPr="00000000" w14:paraId="00000211">
      <w:pPr>
        <w:pStyle w:val="Heading4"/>
        <w:rPr/>
      </w:pPr>
      <w:bookmarkStart w:colFirst="0" w:colLast="0" w:name="_61elqyxcomko" w:id="45"/>
      <w:bookmarkEnd w:id="45"/>
      <w:r w:rsidDel="00000000" w:rsidR="00000000" w:rsidRPr="00000000">
        <w:rPr>
          <w:rtl w:val="0"/>
        </w:rPr>
        <w:t xml:space="preserve">2.1. O núcleo da divergência</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 Teoria das Ideias (ou Formas) é o centro da ontologia platônica. Segundo Platão, para cada conjunto de coisas sensíveis há uma Ideia eterna e imutável, causa exemplar e fundamento do conhecimento. Assim, as coisas belas participam da Ideia de Belo, as justas da Ideia de Justiça, e assim por diante (República, VI–VII).</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Aristóteles reconhece o valor heurístico dessa doutrina, mas aponta um problema de duplicação ontológica: se há, além dos seres sensíveis, um segundo mundo de seres ideais, então cria-se um desdobramento desnecessário da realidade.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t xml:space="preserve">“Platão multiplicou os entes em vez de explicá-los.” (Metafísica, I, 9, 990b15)</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Assim, ele rejeita o caráter separado e transcendente das Formas. Para Aristóteles, a essência de uma coisa não está fora dela, mas nela mesma, constituindo sua forma substancial.</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4"/>
        <w:rPr/>
      </w:pPr>
      <w:bookmarkStart w:colFirst="0" w:colLast="0" w:name="_v9wr482t2a72" w:id="46"/>
      <w:bookmarkEnd w:id="46"/>
      <w:r w:rsidDel="00000000" w:rsidR="00000000" w:rsidRPr="00000000">
        <w:rPr>
          <w:rtl w:val="0"/>
        </w:rPr>
        <w:t xml:space="preserve">2.2. A crítica da “duplicação do mundo”</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O núcleo da objeção aristotélica consiste no que ele chama de “duplicação dos entes” (διπλασιασμός). Se toda coisa sensível exige um modelo inteligível separado, então o mundo das Ideias nada explica — apenas repete o problema no plano superior.</w:t>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Essa é a chamada crítica da inutilidade ontológica: postular dois mundos (sensível e inteligível) não esclarece a natureza das coisas, mas duplica as causas sem necessidade.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t xml:space="preserve">“Falar de Ideias é o mesmo que introduzir outras tantas coisas além das coisas.” (Metafísica, I, 9, 991a15)</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4"/>
        <w:rPr/>
      </w:pPr>
      <w:bookmarkStart w:colFirst="0" w:colLast="0" w:name="_ttx7sbsufp4o" w:id="47"/>
      <w:bookmarkEnd w:id="47"/>
      <w:r w:rsidDel="00000000" w:rsidR="00000000" w:rsidRPr="00000000">
        <w:rPr>
          <w:rtl w:val="0"/>
        </w:rPr>
        <w:t xml:space="preserve">2.3. O problema da participação</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Platão afirmava que os entes sensíveis “participam” das Ideias, isto é, recebem delas sua essência e inteligibilidade. Contudo, Aristóteles identifica nessa noção um grave problema lógico:</w:t>
      </w:r>
    </w:p>
    <w:p w:rsidR="00000000" w:rsidDel="00000000" w:rsidP="00000000" w:rsidRDefault="00000000" w:rsidRPr="00000000" w14:paraId="00000226">
      <w:pPr>
        <w:rPr/>
      </w:pPr>
      <w:r w:rsidDel="00000000" w:rsidR="00000000" w:rsidRPr="00000000">
        <w:rPr>
          <w:rtl w:val="0"/>
        </w:rPr>
        <w:t xml:space="preserve">Como pode algo material e mutável participar de algo imaterial e eterno sem que se comprometa a transcendência da Forma?</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Ele observa que Platão nunca explicou o modo dessa participação (methexis). Há uma lacuna conceitual entre os dois níveis do ser. Essa relação, se pensada literalmente, parece metaforizar o vínculo entre cópia e modelo, mas não o fundamenta.</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ind w:left="720" w:firstLine="0"/>
        <w:rPr/>
      </w:pPr>
      <w:r w:rsidDel="00000000" w:rsidR="00000000" w:rsidRPr="00000000">
        <w:rPr>
          <w:rtl w:val="0"/>
        </w:rPr>
        <w:t xml:space="preserve">“Dizer que as coisas participam das Ideias é empregar palavras vazias: o que significa ‘participar’?” (Metafísica, I, 9, 992a25)</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Assim, Aristóteles vê a doutrina da participação como insuficiente e obscura, porque não explica como as Formas influem nas coisas.</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rPr/>
      </w:pPr>
      <w:bookmarkStart w:colFirst="0" w:colLast="0" w:name="_wzp4picmnpk2" w:id="48"/>
      <w:bookmarkEnd w:id="48"/>
      <w:r w:rsidDel="00000000" w:rsidR="00000000" w:rsidRPr="00000000">
        <w:rPr>
          <w:rtl w:val="0"/>
        </w:rPr>
        <w:t xml:space="preserve">3. A solução aristotélica: imanência da forma</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Contra a transcendência das Ideias, Aristóteles propõe uma ontologia hilemórfica (do grego hylé, matéria, e morphé, forma):</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ind w:left="720" w:firstLine="0"/>
        <w:rPr>
          <w:i w:val="1"/>
          <w:iCs w:val="1"/>
        </w:rPr>
      </w:pPr>
      <w:r w:rsidDel="00000000" w:rsidR="00000000" w:rsidRPr="00000000">
        <w:rPr>
          <w:i w:val="1"/>
          <w:iCs w:val="1"/>
          <w:rtl w:val="0"/>
        </w:rPr>
        <w:t xml:space="preserve">Todo ser concreto é composto de matéria (potência) e forma (ato).</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A forma é o princípio inteligível do ser, mas está imanente na substância, não fora dela. Assim, conhecer algo é conhecer sua forma intrínseca, e não um arquétipo transcendente.</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Essa concepção implica:</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numPr>
          <w:ilvl w:val="0"/>
          <w:numId w:val="24"/>
        </w:numPr>
        <w:ind w:left="720" w:hanging="360"/>
      </w:pPr>
      <w:r w:rsidDel="00000000" w:rsidR="00000000" w:rsidRPr="00000000">
        <w:rPr>
          <w:rtl w:val="0"/>
        </w:rPr>
        <w:t xml:space="preserve">Rejeição da duplicação do real: não há dois mundos, mas um só — o mundo sensível, ordenado por formas.</w:t>
      </w:r>
    </w:p>
    <w:p w:rsidR="00000000" w:rsidDel="00000000" w:rsidP="00000000" w:rsidRDefault="00000000" w:rsidRPr="00000000" w14:paraId="00000239">
      <w:pPr>
        <w:numPr>
          <w:ilvl w:val="0"/>
          <w:numId w:val="24"/>
        </w:numPr>
        <w:ind w:left="720" w:hanging="360"/>
      </w:pPr>
      <w:r w:rsidDel="00000000" w:rsidR="00000000" w:rsidRPr="00000000">
        <w:rPr>
          <w:rtl w:val="0"/>
        </w:rPr>
        <w:t xml:space="preserve">Unidade entre essência e existência: a forma não é uma entidade separada, mas a estrutura inteligível do próprio ser.</w:t>
      </w:r>
    </w:p>
    <w:p w:rsidR="00000000" w:rsidDel="00000000" w:rsidP="00000000" w:rsidRDefault="00000000" w:rsidRPr="00000000" w14:paraId="0000023A">
      <w:pPr>
        <w:numPr>
          <w:ilvl w:val="0"/>
          <w:numId w:val="3"/>
        </w:numPr>
        <w:ind w:left="720" w:hanging="360"/>
      </w:pPr>
      <w:r w:rsidDel="00000000" w:rsidR="00000000" w:rsidRPr="00000000">
        <w:rPr>
          <w:rtl w:val="0"/>
        </w:rPr>
        <w:t xml:space="preserve">Ciência como conhecimento das causas internas: a metafísica busca o “porquê” das coisas no próprio ente (Metafísica, I, 3, 983a24).</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rtl w:val="0"/>
        </w:rPr>
        <w:t xml:space="preserve">“As substâncias sensíveis são as verdadeiras realidades, pois nelas a forma e a matéria estão unidas.” (Metafísica, VII, 10, 1035b30)</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rPr/>
      </w:pPr>
      <w:bookmarkStart w:colFirst="0" w:colLast="0" w:name="_z9klhxe10bkv" w:id="49"/>
      <w:bookmarkEnd w:id="49"/>
      <w:r w:rsidDel="00000000" w:rsidR="00000000" w:rsidRPr="00000000">
        <w:rPr>
          <w:rtl w:val="0"/>
        </w:rPr>
        <w:t xml:space="preserve">4. Exemplo ilustrativo: o cavalo</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Para Platão, o Cavalo em si (ἰδέα ἵππου) é uma Ideia eterna; os cavalos sensíveis são cópias imperfeitas que “participam” dessa Ideia.</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Para Aristóteles, cada cavalo é uma substância concreta, cuja forma (essência) de cavalo está nele mesmo, atualizando a matéria conforme um tipo específico.</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Assim, não há necessidade de postular um modelo transcendente: a inteligibilidade da coisa é imanente a ela.</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A ciência zoológica, por exemplo, não busca um arquétipo ideal de cavalo, mas as causas formais e finais que explicam o que é ser cavalo.</w:t>
      </w:r>
    </w:p>
    <w:p w:rsidR="00000000" w:rsidDel="00000000" w:rsidP="00000000" w:rsidRDefault="00000000" w:rsidRPr="00000000" w14:paraId="00000247">
      <w:pPr>
        <w:pStyle w:val="Heading3"/>
        <w:rPr/>
      </w:pPr>
      <w:bookmarkStart w:colFirst="0" w:colLast="0" w:name="_wq83rupmjews" w:id="50"/>
      <w:bookmarkEnd w:id="50"/>
      <w:r w:rsidDel="00000000" w:rsidR="00000000" w:rsidRPr="00000000">
        <w:rPr>
          <w:rtl w:val="0"/>
        </w:rPr>
        <w:t xml:space="preserve">5. Consequências epistemológicas e metafísicas</w:t>
      </w:r>
    </w:p>
    <w:p w:rsidR="00000000" w:rsidDel="00000000" w:rsidP="00000000" w:rsidRDefault="00000000" w:rsidRPr="00000000" w14:paraId="00000248">
      <w:pPr>
        <w:rPr/>
      </w:pPr>
      <w:r w:rsidDel="00000000" w:rsidR="00000000" w:rsidRPr="00000000">
        <w:rPr>
          <w:rtl w:val="0"/>
        </w:rPr>
      </w:r>
    </w:p>
    <w:tbl>
      <w:tblPr>
        <w:tblStyle w:val="Table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575.27937007874"/>
        <w:gridCol w:w="3499.491779527559"/>
        <w:gridCol w:w="2950.7406614173233"/>
        <w:tblGridChange w:id="0">
          <w:tblGrid>
            <w:gridCol w:w="2575.27937007874"/>
            <w:gridCol w:w="3499.491779527559"/>
            <w:gridCol w:w="2950.7406614173233"/>
          </w:tblGrid>
        </w:tblGridChange>
      </w:tblGrid>
      <w:tr>
        <w:trPr>
          <w:cantSplit w:val="0"/>
          <w:trHeight w:val="515" w:hRule="atLeast"/>
          <w:tblHeader w:val="0"/>
        </w:trPr>
        <w:tc>
          <w:tcPr/>
          <w:p w:rsidR="00000000" w:rsidDel="00000000" w:rsidP="00000000" w:rsidRDefault="00000000" w:rsidRPr="00000000" w14:paraId="00000249">
            <w:pPr>
              <w:jc w:val="center"/>
              <w:rPr/>
            </w:pPr>
            <w:r w:rsidDel="00000000" w:rsidR="00000000" w:rsidRPr="00000000">
              <w:rPr>
                <w:b w:val="1"/>
                <w:bCs w:val="1"/>
                <w:rtl w:val="0"/>
              </w:rPr>
              <w:t xml:space="preserve">Aspecto</w:t>
            </w:r>
            <w:r w:rsidDel="00000000" w:rsidR="00000000" w:rsidRPr="00000000">
              <w:rPr>
                <w:rtl w:val="0"/>
              </w:rPr>
            </w:r>
          </w:p>
        </w:tc>
        <w:tc>
          <w:tcPr/>
          <w:p w:rsidR="00000000" w:rsidDel="00000000" w:rsidP="00000000" w:rsidRDefault="00000000" w:rsidRPr="00000000" w14:paraId="0000024A">
            <w:pPr>
              <w:jc w:val="center"/>
              <w:rPr/>
            </w:pPr>
            <w:r w:rsidDel="00000000" w:rsidR="00000000" w:rsidRPr="00000000">
              <w:rPr>
                <w:b w:val="1"/>
                <w:bCs w:val="1"/>
                <w:rtl w:val="0"/>
              </w:rPr>
              <w:t xml:space="preserve">Platão</w:t>
            </w:r>
            <w:r w:rsidDel="00000000" w:rsidR="00000000" w:rsidRPr="00000000">
              <w:rPr>
                <w:rtl w:val="0"/>
              </w:rPr>
            </w:r>
          </w:p>
        </w:tc>
        <w:tc>
          <w:tcPr/>
          <w:p w:rsidR="00000000" w:rsidDel="00000000" w:rsidP="00000000" w:rsidRDefault="00000000" w:rsidRPr="00000000" w14:paraId="0000024B">
            <w:pPr>
              <w:jc w:val="center"/>
              <w:rPr/>
            </w:pPr>
            <w:r w:rsidDel="00000000" w:rsidR="00000000" w:rsidRPr="00000000">
              <w:rPr>
                <w:b w:val="1"/>
                <w:bCs w:val="1"/>
                <w:rtl w:val="0"/>
              </w:rPr>
              <w:t xml:space="preserve">Aristóteles</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4C">
            <w:pPr>
              <w:rPr/>
            </w:pPr>
            <w:r w:rsidDel="00000000" w:rsidR="00000000" w:rsidRPr="00000000">
              <w:rPr>
                <w:b w:val="1"/>
                <w:bCs w:val="1"/>
                <w:rtl w:val="0"/>
              </w:rPr>
              <w:t xml:space="preserve">Relação sensível–inteligível</w:t>
            </w:r>
            <w:r w:rsidDel="00000000" w:rsidR="00000000" w:rsidRPr="00000000">
              <w:rPr>
                <w:rtl w:val="0"/>
              </w:rPr>
            </w:r>
          </w:p>
        </w:tc>
        <w:tc>
          <w:tcPr/>
          <w:p w:rsidR="00000000" w:rsidDel="00000000" w:rsidP="00000000" w:rsidRDefault="00000000" w:rsidRPr="00000000" w14:paraId="0000024D">
            <w:pPr>
              <w:rPr/>
            </w:pPr>
            <w:r w:rsidDel="00000000" w:rsidR="00000000" w:rsidRPr="00000000">
              <w:rPr>
                <w:rtl w:val="0"/>
              </w:rPr>
              <w:t xml:space="preserve">Dualismo radical</w:t>
            </w:r>
          </w:p>
        </w:tc>
        <w:tc>
          <w:tcPr/>
          <w:p w:rsidR="00000000" w:rsidDel="00000000" w:rsidP="00000000" w:rsidRDefault="00000000" w:rsidRPr="00000000" w14:paraId="0000024E">
            <w:pPr>
              <w:rPr/>
            </w:pPr>
            <w:r w:rsidDel="00000000" w:rsidR="00000000" w:rsidRPr="00000000">
              <w:rPr>
                <w:rtl w:val="0"/>
              </w:rPr>
              <w:t xml:space="preserve">Unidade substancial</w:t>
            </w:r>
          </w:p>
        </w:tc>
      </w:tr>
      <w:tr>
        <w:trPr>
          <w:cantSplit w:val="0"/>
          <w:trHeight w:val="515" w:hRule="atLeast"/>
          <w:tblHeader w:val="0"/>
        </w:trPr>
        <w:tc>
          <w:tcPr/>
          <w:p w:rsidR="00000000" w:rsidDel="00000000" w:rsidP="00000000" w:rsidRDefault="00000000" w:rsidRPr="00000000" w14:paraId="0000024F">
            <w:pPr>
              <w:rPr/>
            </w:pPr>
            <w:r w:rsidDel="00000000" w:rsidR="00000000" w:rsidRPr="00000000">
              <w:rPr>
                <w:b w:val="1"/>
                <w:bCs w:val="1"/>
                <w:rtl w:val="0"/>
              </w:rPr>
              <w:t xml:space="preserve">Sede da forma</w:t>
            </w:r>
            <w:r w:rsidDel="00000000" w:rsidR="00000000" w:rsidRPr="00000000">
              <w:rPr>
                <w:rtl w:val="0"/>
              </w:rPr>
            </w:r>
          </w:p>
        </w:tc>
        <w:tc>
          <w:tcPr/>
          <w:p w:rsidR="00000000" w:rsidDel="00000000" w:rsidP="00000000" w:rsidRDefault="00000000" w:rsidRPr="00000000" w14:paraId="00000250">
            <w:pPr>
              <w:rPr/>
            </w:pPr>
            <w:r w:rsidDel="00000000" w:rsidR="00000000" w:rsidRPr="00000000">
              <w:rPr>
                <w:rtl w:val="0"/>
              </w:rPr>
              <w:t xml:space="preserve">Mundo inteligível, separado</w:t>
            </w:r>
          </w:p>
        </w:tc>
        <w:tc>
          <w:tcPr/>
          <w:p w:rsidR="00000000" w:rsidDel="00000000" w:rsidP="00000000" w:rsidRDefault="00000000" w:rsidRPr="00000000" w14:paraId="00000251">
            <w:pPr>
              <w:rPr/>
            </w:pPr>
            <w:r w:rsidDel="00000000" w:rsidR="00000000" w:rsidRPr="00000000">
              <w:rPr>
                <w:rtl w:val="0"/>
              </w:rPr>
              <w:t xml:space="preserve">No próprio ente sensível</w:t>
            </w:r>
          </w:p>
        </w:tc>
      </w:tr>
      <w:tr>
        <w:trPr>
          <w:cantSplit w:val="0"/>
          <w:trHeight w:val="785" w:hRule="atLeast"/>
          <w:tblHeader w:val="0"/>
        </w:trPr>
        <w:tc>
          <w:tcPr/>
          <w:p w:rsidR="00000000" w:rsidDel="00000000" w:rsidP="00000000" w:rsidRDefault="00000000" w:rsidRPr="00000000" w14:paraId="00000252">
            <w:pPr>
              <w:rPr/>
            </w:pPr>
            <w:r w:rsidDel="00000000" w:rsidR="00000000" w:rsidRPr="00000000">
              <w:rPr>
                <w:b w:val="1"/>
                <w:bCs w:val="1"/>
                <w:rtl w:val="0"/>
              </w:rPr>
              <w:t xml:space="preserve">Conhecimento</w:t>
            </w:r>
            <w:r w:rsidDel="00000000" w:rsidR="00000000" w:rsidRPr="00000000">
              <w:rPr>
                <w:rtl w:val="0"/>
              </w:rPr>
            </w:r>
          </w:p>
        </w:tc>
        <w:tc>
          <w:tcPr/>
          <w:p w:rsidR="00000000" w:rsidDel="00000000" w:rsidP="00000000" w:rsidRDefault="00000000" w:rsidRPr="00000000" w14:paraId="00000253">
            <w:pPr>
              <w:rPr/>
            </w:pPr>
            <w:r w:rsidDel="00000000" w:rsidR="00000000" w:rsidRPr="00000000">
              <w:rPr>
                <w:rtl w:val="0"/>
              </w:rPr>
              <w:t xml:space="preserve">Reminiscência das Ideias</w:t>
            </w:r>
          </w:p>
        </w:tc>
        <w:tc>
          <w:tcPr/>
          <w:p w:rsidR="00000000" w:rsidDel="00000000" w:rsidP="00000000" w:rsidRDefault="00000000" w:rsidRPr="00000000" w14:paraId="00000254">
            <w:pPr>
              <w:rPr/>
            </w:pPr>
            <w:r w:rsidDel="00000000" w:rsidR="00000000" w:rsidRPr="00000000">
              <w:rPr>
                <w:rtl w:val="0"/>
              </w:rPr>
              <w:t xml:space="preserve">Abstração das formas sensíveis</w:t>
            </w:r>
          </w:p>
        </w:tc>
      </w:tr>
      <w:tr>
        <w:trPr>
          <w:cantSplit w:val="0"/>
          <w:trHeight w:val="785" w:hRule="atLeast"/>
          <w:tblHeader w:val="0"/>
        </w:trPr>
        <w:tc>
          <w:tcPr/>
          <w:p w:rsidR="00000000" w:rsidDel="00000000" w:rsidP="00000000" w:rsidRDefault="00000000" w:rsidRPr="00000000" w14:paraId="00000255">
            <w:pPr>
              <w:rPr/>
            </w:pPr>
            <w:r w:rsidDel="00000000" w:rsidR="00000000" w:rsidRPr="00000000">
              <w:rPr>
                <w:b w:val="1"/>
                <w:bCs w:val="1"/>
                <w:rtl w:val="0"/>
              </w:rPr>
              <w:t xml:space="preserve">Problema da participação</w:t>
            </w:r>
            <w:r w:rsidDel="00000000" w:rsidR="00000000" w:rsidRPr="00000000">
              <w:rPr>
                <w:rtl w:val="0"/>
              </w:rPr>
            </w:r>
          </w:p>
        </w:tc>
        <w:tc>
          <w:tcPr/>
          <w:p w:rsidR="00000000" w:rsidDel="00000000" w:rsidP="00000000" w:rsidRDefault="00000000" w:rsidRPr="00000000" w14:paraId="00000256">
            <w:pPr>
              <w:rPr/>
            </w:pPr>
            <w:r w:rsidDel="00000000" w:rsidR="00000000" w:rsidRPr="00000000">
              <w:rPr>
                <w:rtl w:val="0"/>
              </w:rPr>
              <w:t xml:space="preserve">Relação metafórica e obscura</w:t>
            </w:r>
          </w:p>
        </w:tc>
        <w:tc>
          <w:tcPr/>
          <w:p w:rsidR="00000000" w:rsidDel="00000000" w:rsidP="00000000" w:rsidRDefault="00000000" w:rsidRPr="00000000" w14:paraId="00000257">
            <w:pPr>
              <w:rPr/>
            </w:pPr>
            <w:r w:rsidDel="00000000" w:rsidR="00000000" w:rsidRPr="00000000">
              <w:rPr>
                <w:rtl w:val="0"/>
              </w:rPr>
              <w:t xml:space="preserve">Superado pela imanência</w:t>
            </w:r>
          </w:p>
        </w:tc>
      </w:tr>
      <w:tr>
        <w:trPr>
          <w:cantSplit w:val="0"/>
          <w:trHeight w:val="785" w:hRule="atLeast"/>
          <w:tblHeader w:val="0"/>
        </w:trPr>
        <w:tc>
          <w:tcPr/>
          <w:p w:rsidR="00000000" w:rsidDel="00000000" w:rsidP="00000000" w:rsidRDefault="00000000" w:rsidRPr="00000000" w14:paraId="00000258">
            <w:pPr>
              <w:rPr/>
            </w:pPr>
            <w:r w:rsidDel="00000000" w:rsidR="00000000" w:rsidRPr="00000000">
              <w:rPr>
                <w:b w:val="1"/>
                <w:bCs w:val="1"/>
                <w:rtl w:val="0"/>
              </w:rPr>
              <w:t xml:space="preserve">Ciência</w:t>
            </w:r>
            <w:r w:rsidDel="00000000" w:rsidR="00000000" w:rsidRPr="00000000">
              <w:rPr>
                <w:rtl w:val="0"/>
              </w:rPr>
            </w:r>
          </w:p>
        </w:tc>
        <w:tc>
          <w:tcPr/>
          <w:p w:rsidR="00000000" w:rsidDel="00000000" w:rsidP="00000000" w:rsidRDefault="00000000" w:rsidRPr="00000000" w14:paraId="00000259">
            <w:pPr>
              <w:rPr/>
            </w:pPr>
            <w:r w:rsidDel="00000000" w:rsidR="00000000" w:rsidRPr="00000000">
              <w:rPr>
                <w:rtl w:val="0"/>
              </w:rPr>
              <w:t xml:space="preserve">Dialética ascendente (do sensível ao ideal)</w:t>
            </w:r>
          </w:p>
        </w:tc>
        <w:tc>
          <w:tcPr/>
          <w:p w:rsidR="00000000" w:rsidDel="00000000" w:rsidP="00000000" w:rsidRDefault="00000000" w:rsidRPr="00000000" w14:paraId="0000025A">
            <w:pPr>
              <w:rPr/>
            </w:pPr>
            <w:r w:rsidDel="00000000" w:rsidR="00000000" w:rsidRPr="00000000">
              <w:rPr>
                <w:rtl w:val="0"/>
              </w:rPr>
              <w:t xml:space="preserve">Indução e análise das causas</w:t>
            </w:r>
          </w:p>
        </w:tc>
      </w:tr>
      <w:tr>
        <w:trPr>
          <w:cantSplit w:val="0"/>
          <w:trHeight w:val="785" w:hRule="atLeast"/>
          <w:tblHeader w:val="0"/>
        </w:trPr>
        <w:tc>
          <w:tcPr/>
          <w:p w:rsidR="00000000" w:rsidDel="00000000" w:rsidP="00000000" w:rsidRDefault="00000000" w:rsidRPr="00000000" w14:paraId="0000025B">
            <w:pPr>
              <w:rPr/>
            </w:pPr>
            <w:r w:rsidDel="00000000" w:rsidR="00000000" w:rsidRPr="00000000">
              <w:rPr>
                <w:b w:val="1"/>
                <w:bCs w:val="1"/>
                <w:rtl w:val="0"/>
              </w:rPr>
              <w:t xml:space="preserve">Ontologia</w:t>
            </w:r>
            <w:r w:rsidDel="00000000" w:rsidR="00000000" w:rsidRPr="00000000">
              <w:rPr>
                <w:rtl w:val="0"/>
              </w:rPr>
            </w:r>
          </w:p>
        </w:tc>
        <w:tc>
          <w:tcPr/>
          <w:p w:rsidR="00000000" w:rsidDel="00000000" w:rsidP="00000000" w:rsidRDefault="00000000" w:rsidRPr="00000000" w14:paraId="0000025C">
            <w:pPr>
              <w:rPr/>
            </w:pPr>
            <w:r w:rsidDel="00000000" w:rsidR="00000000" w:rsidRPr="00000000">
              <w:rPr>
                <w:rtl w:val="0"/>
              </w:rPr>
              <w:t xml:space="preserve">Duas ordens do ser</w:t>
            </w:r>
          </w:p>
        </w:tc>
        <w:tc>
          <w:tcPr/>
          <w:p w:rsidR="00000000" w:rsidDel="00000000" w:rsidP="00000000" w:rsidRDefault="00000000" w:rsidRPr="00000000" w14:paraId="0000025D">
            <w:pPr>
              <w:rPr/>
            </w:pPr>
            <w:r w:rsidDel="00000000" w:rsidR="00000000" w:rsidRPr="00000000">
              <w:rPr>
                <w:rtl w:val="0"/>
              </w:rPr>
              <w:t xml:space="preserve">Uma só realidade em ato e potência</w:t>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3"/>
        <w:rPr/>
      </w:pPr>
      <w:bookmarkStart w:colFirst="0" w:colLast="0" w:name="_ev068y5u0eiu" w:id="51"/>
      <w:bookmarkEnd w:id="51"/>
      <w:r w:rsidDel="00000000" w:rsidR="00000000" w:rsidRPr="00000000">
        <w:rPr>
          <w:rtl w:val="0"/>
        </w:rPr>
        <w:t xml:space="preserve">6. Síntese interpretativa</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Aristóteles reconhece a intenção metafísica de Platão — buscar o imutável e o inteligível —, mas a reformula de modo imanente. A filosofia aristotélica é, assim, realista e substancialista, enquanto o platonismo é idealista e transcendental.</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O filósofo de Estagira substitui a participação metafórica pela forma substancial, e a duplicação do ser por uma unidade dinâmica entre matéria e ato.</w:t>
      </w:r>
    </w:p>
    <w:p w:rsidR="00000000" w:rsidDel="00000000" w:rsidP="00000000" w:rsidRDefault="00000000" w:rsidRPr="00000000" w14:paraId="00000265">
      <w:pPr>
        <w:rPr/>
      </w:pPr>
      <w:r w:rsidDel="00000000" w:rsidR="00000000" w:rsidRPr="00000000">
        <w:rPr>
          <w:rtl w:val="0"/>
        </w:rPr>
        <w:t xml:space="preserve">Essa virada marca o nascimento da metafísica do ser enquanto ser, eixo da tradição posterior.</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ind w:left="720" w:firstLine="0"/>
        <w:rPr/>
      </w:pPr>
      <w:r w:rsidDel="00000000" w:rsidR="00000000" w:rsidRPr="00000000">
        <w:rPr>
          <w:rtl w:val="0"/>
        </w:rPr>
        <w:t xml:space="preserve">“É preciso buscar o universal, mas não separado da realidade.” (Metafísica, XIII, 9, 1086b5)</w:t>
      </w:r>
    </w:p>
    <w:p w:rsidR="00000000" w:rsidDel="00000000" w:rsidP="00000000" w:rsidRDefault="00000000" w:rsidRPr="00000000" w14:paraId="00000268">
      <w:pPr>
        <w:pStyle w:val="Heading3"/>
        <w:rPr/>
      </w:pPr>
      <w:bookmarkStart w:colFirst="0" w:colLast="0" w:name="_xayf2dmqpn1m" w:id="52"/>
      <w:bookmarkEnd w:id="52"/>
      <w:r w:rsidDel="00000000" w:rsidR="00000000" w:rsidRPr="00000000">
        <w:rPr>
          <w:rtl w:val="0"/>
        </w:rPr>
        <w:t xml:space="preserve">7. Referências</w:t>
      </w:r>
    </w:p>
    <w:p w:rsidR="00000000" w:rsidDel="00000000" w:rsidP="00000000" w:rsidRDefault="00000000" w:rsidRPr="00000000" w14:paraId="00000269">
      <w:pPr>
        <w:rPr/>
      </w:pPr>
      <w:r w:rsidDel="00000000" w:rsidR="00000000" w:rsidRPr="00000000">
        <w:rPr>
          <w:rtl w:val="0"/>
        </w:rPr>
        <w:t xml:space="preserve">Fontes primárias</w:t>
      </w:r>
    </w:p>
    <w:p w:rsidR="00000000" w:rsidDel="00000000" w:rsidP="00000000" w:rsidRDefault="00000000" w:rsidRPr="00000000" w14:paraId="0000026A">
      <w:pPr>
        <w:numPr>
          <w:ilvl w:val="0"/>
          <w:numId w:val="1"/>
        </w:numPr>
        <w:ind w:left="720" w:hanging="360"/>
      </w:pPr>
      <w:r w:rsidDel="00000000" w:rsidR="00000000" w:rsidRPr="00000000">
        <w:rPr>
          <w:rtl w:val="0"/>
        </w:rPr>
        <w:t xml:space="preserve">Platão. República VI–VII; Fedon; Parmênides.</w:t>
      </w:r>
    </w:p>
    <w:p w:rsidR="00000000" w:rsidDel="00000000" w:rsidP="00000000" w:rsidRDefault="00000000" w:rsidRPr="00000000" w14:paraId="0000026B">
      <w:pPr>
        <w:numPr>
          <w:ilvl w:val="0"/>
          <w:numId w:val="1"/>
        </w:numPr>
        <w:ind w:left="720" w:hanging="360"/>
      </w:pPr>
      <w:r w:rsidDel="00000000" w:rsidR="00000000" w:rsidRPr="00000000">
        <w:rPr>
          <w:rtl w:val="0"/>
        </w:rPr>
        <w:t xml:space="preserve">Aristóteles. Metafísica, I, 9 (990b–992a); VII, 10 (1035b); XIII, 9 (1086b).</w:t>
      </w:r>
    </w:p>
    <w:p w:rsidR="00000000" w:rsidDel="00000000" w:rsidP="00000000" w:rsidRDefault="00000000" w:rsidRPr="00000000" w14:paraId="0000026C">
      <w:pPr>
        <w:numPr>
          <w:ilvl w:val="0"/>
          <w:numId w:val="1"/>
        </w:numPr>
        <w:ind w:left="720" w:hanging="360"/>
      </w:pPr>
      <w:r w:rsidDel="00000000" w:rsidR="00000000" w:rsidRPr="00000000">
        <w:rPr>
          <w:rtl w:val="0"/>
        </w:rPr>
        <w:t xml:space="preserve">Aristóteles. Segundos Analíticos, II, 19 (99b–100b).</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Estudos secundários</w:t>
      </w:r>
    </w:p>
    <w:p w:rsidR="00000000" w:rsidDel="00000000" w:rsidP="00000000" w:rsidRDefault="00000000" w:rsidRPr="00000000" w14:paraId="0000026F">
      <w:pPr>
        <w:numPr>
          <w:ilvl w:val="0"/>
          <w:numId w:val="29"/>
        </w:numPr>
        <w:ind w:left="720" w:hanging="360"/>
      </w:pPr>
      <w:r w:rsidDel="00000000" w:rsidR="00000000" w:rsidRPr="00000000">
        <w:rPr>
          <w:rtl w:val="0"/>
        </w:rPr>
        <w:t xml:space="preserve">REALE, Giovanni. História da Filosofia Antiga, vol. 2. São Paulo: Loyola, 2004.</w:t>
      </w:r>
    </w:p>
    <w:p w:rsidR="00000000" w:rsidDel="00000000" w:rsidP="00000000" w:rsidRDefault="00000000" w:rsidRPr="00000000" w14:paraId="00000270">
      <w:pPr>
        <w:numPr>
          <w:ilvl w:val="0"/>
          <w:numId w:val="29"/>
        </w:numPr>
        <w:ind w:left="720" w:hanging="360"/>
      </w:pPr>
      <w:r w:rsidDel="00000000" w:rsidR="00000000" w:rsidRPr="00000000">
        <w:rPr>
          <w:rtl w:val="0"/>
        </w:rPr>
        <w:t xml:space="preserve">ROSS, W. D. Aristotle’s Metaphysics. Oxford: Clarendon Press, 1924.</w:t>
      </w:r>
    </w:p>
    <w:p w:rsidR="00000000" w:rsidDel="00000000" w:rsidP="00000000" w:rsidRDefault="00000000" w:rsidRPr="00000000" w14:paraId="00000271">
      <w:pPr>
        <w:numPr>
          <w:ilvl w:val="0"/>
          <w:numId w:val="29"/>
        </w:numPr>
        <w:ind w:left="720" w:hanging="360"/>
      </w:pPr>
      <w:r w:rsidDel="00000000" w:rsidR="00000000" w:rsidRPr="00000000">
        <w:rPr>
          <w:rtl w:val="0"/>
        </w:rPr>
        <w:t xml:space="preserve">AUBENQUE, Pierre. O Problema do Ser em Aristóteles. São Paulo: Loyola, 2003.</w:t>
      </w:r>
    </w:p>
    <w:p w:rsidR="00000000" w:rsidDel="00000000" w:rsidP="00000000" w:rsidRDefault="00000000" w:rsidRPr="00000000" w14:paraId="00000272">
      <w:pPr>
        <w:numPr>
          <w:ilvl w:val="0"/>
          <w:numId w:val="29"/>
        </w:numPr>
        <w:ind w:left="720" w:hanging="360"/>
      </w:pPr>
      <w:r w:rsidDel="00000000" w:rsidR="00000000" w:rsidRPr="00000000">
        <w:rPr>
          <w:rtl w:val="0"/>
        </w:rPr>
        <w:t xml:space="preserve">GUTHRIE, W. K. C. A History of Greek Philosophy, vol. 6. Cambridge: CUP, 1981.</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pStyle w:val="Heading2"/>
        <w:ind w:left="720" w:firstLine="0"/>
        <w:rPr/>
      </w:pPr>
      <w:bookmarkStart w:colFirst="0" w:colLast="0" w:name="_4eh4jttjl0nm" w:id="53"/>
      <w:bookmarkEnd w:id="53"/>
      <w:r w:rsidDel="00000000" w:rsidR="00000000" w:rsidRPr="00000000">
        <w:rPr>
          <w:rtl w:val="0"/>
        </w:rPr>
        <w:t xml:space="preserve">Martin Heidegger (1889–1976)</w:t>
      </w:r>
    </w:p>
    <w:p w:rsidR="00000000" w:rsidDel="00000000" w:rsidP="00000000" w:rsidRDefault="00000000" w:rsidRPr="00000000" w14:paraId="00000276">
      <w:pPr>
        <w:rPr/>
      </w:pPr>
      <w:r w:rsidDel="00000000" w:rsidR="00000000" w:rsidRPr="00000000">
        <w:rPr>
          <w:rtl w:val="0"/>
        </w:rPr>
        <w:t xml:space="preserve">Crítica ao Platonismo: O Início do “Esquecimento do Ser”</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t xml:space="preserve">“Desde Platão, o ser foi pensado a partir do ente.” — Heidegger, Introdução à Metafísica, §2</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3"/>
        <w:rPr/>
      </w:pPr>
      <w:bookmarkStart w:colFirst="0" w:colLast="0" w:name="_kupy61epmozr" w:id="54"/>
      <w:bookmarkEnd w:id="54"/>
      <w:r w:rsidDel="00000000" w:rsidR="00000000" w:rsidRPr="00000000">
        <w:rPr>
          <w:rtl w:val="0"/>
        </w:rPr>
        <w:t xml:space="preserve">1. Contexto filosófico da crítica</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Heidegger é um dos mais importantes filósofos do século XX. Sua obra, especialmente “Ser e Tempo” (1927) e a série de cursos e ensaios posteriores, tem como núcleo a questão do Ser (Seinsfrage): o que significa “ser”?</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Para Heidegger, a história da filosofia ocidental, desde Platão e Aristóteles, é marcada por um esquecimento progressivo dessa pergunta fundamental. A metafísica teria se ocupado em explicar os entes (as coisas que são), mas não o Ser enquanto Ser (Sein selbst) — o horizonte de inteligibilidade que permite que algo seja.</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Nesse sentido, Heidegger lê Platão como o inaugurador de um paradigma metafísico que confunde o ser com a presença, com o que é fixo, permanente e inteligível — reduzindo o Ser à essência (ousia) do ente.</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pStyle w:val="Heading3"/>
        <w:rPr/>
      </w:pPr>
      <w:bookmarkStart w:colFirst="0" w:colLast="0" w:name="_ljad6vcgm5bb" w:id="55"/>
      <w:bookmarkEnd w:id="55"/>
      <w:r w:rsidDel="00000000" w:rsidR="00000000" w:rsidRPr="00000000">
        <w:rPr>
          <w:rtl w:val="0"/>
        </w:rPr>
        <w:t xml:space="preserve">2. A crítica heideggeriana: o “esquecimento do Ser”</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Heidegger denomina “esquecimento do Ser” (Seinsvergessenheit) o fenômeno pelo qual a filosofia, a partir de Platão, abandona a questão originária do ser e passa a identificar o ser com um ente supremo ou com a essência estável das coisas.</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ind w:left="720" w:firstLine="0"/>
        <w:rPr/>
      </w:pPr>
      <w:r w:rsidDel="00000000" w:rsidR="00000000" w:rsidRPr="00000000">
        <w:rPr>
          <w:rtl w:val="0"/>
        </w:rPr>
        <w:t xml:space="preserve">“A filosofia ocidental é, desde Platão, ontoteologia: pensa o ser a partir do ente mais elevado.” — Heidegger, Identidade e Diferença, p. 50</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Essa “ontoteologia” substitui o Ser como abertura (aletheia) por uma concepção estática, representacional e ideal. O pensamento, então, passa a buscar a verdade como adequação (veritas) e não mais como desvelamento (aletheia).</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Assim, Platão inaugura a metafísica da presença, onde o verdadeiro é o que permanece idêntico e imutável, e o sensível é mera aparência — um “menos-ser”.</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pStyle w:val="Heading3"/>
        <w:rPr/>
      </w:pPr>
      <w:bookmarkStart w:colFirst="0" w:colLast="0" w:name="_qyi6oxmihmkp" w:id="56"/>
      <w:bookmarkEnd w:id="56"/>
      <w:r w:rsidDel="00000000" w:rsidR="00000000" w:rsidRPr="00000000">
        <w:rPr>
          <w:rtl w:val="0"/>
        </w:rPr>
        <w:t xml:space="preserve">3. A alegoria da caverna reinterpretada</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Heidegger lê o célebre mito da caverna (República, VII, 514a–520a) como o símbolo inaugural do esquecimento do ser.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30"/>
        </w:numPr>
        <w:ind w:left="720" w:hanging="360"/>
      </w:pPr>
      <w:r w:rsidDel="00000000" w:rsidR="00000000" w:rsidRPr="00000000">
        <w:rPr>
          <w:rtl w:val="0"/>
        </w:rPr>
        <w:t xml:space="preserve">Para Platão, o prisioneiro liberto eleva-se do mundo sensível (sombras) ao mundo inteligível (Ideias), culminando na Ideia do Bem, que ilumina todas as outras.</w:t>
      </w:r>
    </w:p>
    <w:p w:rsidR="00000000" w:rsidDel="00000000" w:rsidP="00000000" w:rsidRDefault="00000000" w:rsidRPr="00000000" w14:paraId="00000291">
      <w:pPr>
        <w:numPr>
          <w:ilvl w:val="0"/>
          <w:numId w:val="30"/>
        </w:numPr>
        <w:ind w:left="720" w:hanging="360"/>
      </w:pPr>
      <w:r w:rsidDel="00000000" w:rsidR="00000000" w:rsidRPr="00000000">
        <w:rPr>
          <w:rtl w:val="0"/>
        </w:rPr>
        <w:t xml:space="preserve">Para Heidegger, esse movimento traduz uma mudança no sentido da verdade:</w:t>
      </w:r>
    </w:p>
    <w:p w:rsidR="00000000" w:rsidDel="00000000" w:rsidP="00000000" w:rsidRDefault="00000000" w:rsidRPr="00000000" w14:paraId="00000292">
      <w:pPr>
        <w:numPr>
          <w:ilvl w:val="1"/>
          <w:numId w:val="30"/>
        </w:numPr>
        <w:ind w:left="1440" w:hanging="360"/>
      </w:pPr>
      <w:r w:rsidDel="00000000" w:rsidR="00000000" w:rsidRPr="00000000">
        <w:rPr>
          <w:rtl w:val="0"/>
        </w:rPr>
        <w:t xml:space="preserve">Antes de Platão (em Heráclito e Parmênides), aletheia significava desocultamento (o emergir do ser na presença).</w:t>
      </w:r>
    </w:p>
    <w:p w:rsidR="00000000" w:rsidDel="00000000" w:rsidP="00000000" w:rsidRDefault="00000000" w:rsidRPr="00000000" w14:paraId="00000293">
      <w:pPr>
        <w:numPr>
          <w:ilvl w:val="1"/>
          <w:numId w:val="30"/>
        </w:numPr>
        <w:ind w:left="1440" w:hanging="360"/>
      </w:pPr>
      <w:r w:rsidDel="00000000" w:rsidR="00000000" w:rsidRPr="00000000">
        <w:rPr>
          <w:rtl w:val="0"/>
        </w:rPr>
        <w:t xml:space="preserve">Com Platão, aletheia passa a significar adequação entre o intelecto e a Ideia.</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Essa transformação marca o deslocamento da verdade como evento ontológico para a verdade como representação ideal, dando origem ao que Heidegger chama de “metafísica da presença” (Metaphysik der Anwesenheit).</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t xml:space="preserve">“A partir de Platão, o ser é pensado como presença constante (ständige Anwesenheit).” — Heidegger, Ser e Tempo, §44</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pStyle w:val="Heading3"/>
        <w:rPr/>
      </w:pPr>
      <w:bookmarkStart w:colFirst="0" w:colLast="0" w:name="_qc823jyin8h4" w:id="57"/>
      <w:bookmarkEnd w:id="57"/>
      <w:r w:rsidDel="00000000" w:rsidR="00000000" w:rsidRPr="00000000">
        <w:rPr>
          <w:rtl w:val="0"/>
        </w:rPr>
        <w:t xml:space="preserve">4. A separação entre aparência e essência</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Heidegger vê no platonismo a origem da cisão ontológica entre aparência e essência.</w:t>
      </w:r>
    </w:p>
    <w:p w:rsidR="00000000" w:rsidDel="00000000" w:rsidP="00000000" w:rsidRDefault="00000000" w:rsidRPr="00000000" w14:paraId="0000029C">
      <w:pPr>
        <w:rPr/>
      </w:pPr>
      <w:r w:rsidDel="00000000" w:rsidR="00000000" w:rsidRPr="00000000">
        <w:rPr>
          <w:rtl w:val="0"/>
        </w:rPr>
        <w:t xml:space="preserve">Essa separação produz um dualismo metafísico que estrutura todo o pensamento posterior:</w:t>
      </w:r>
    </w:p>
    <w:p w:rsidR="00000000" w:rsidDel="00000000" w:rsidP="00000000" w:rsidRDefault="00000000" w:rsidRPr="00000000" w14:paraId="0000029D">
      <w:pPr>
        <w:rPr/>
      </w:pPr>
      <w:r w:rsidDel="00000000" w:rsidR="00000000" w:rsidRPr="00000000">
        <w:rPr>
          <w:rtl w:val="0"/>
        </w:rPr>
      </w:r>
    </w:p>
    <w:tbl>
      <w:tblPr>
        <w:tblStyle w:val="Table3"/>
        <w:tblW w:w="76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55"/>
        <w:gridCol w:w="3185"/>
        <w:gridCol w:w="2510"/>
        <w:tblGridChange w:id="0">
          <w:tblGrid>
            <w:gridCol w:w="1955"/>
            <w:gridCol w:w="3185"/>
            <w:gridCol w:w="2510"/>
          </w:tblGrid>
        </w:tblGridChange>
      </w:tblGrid>
      <w:tr>
        <w:trPr>
          <w:cantSplit w:val="0"/>
          <w:trHeight w:val="515" w:hRule="atLeast"/>
          <w:tblHeader w:val="0"/>
        </w:trPr>
        <w:tc>
          <w:tcPr/>
          <w:p w:rsidR="00000000" w:rsidDel="00000000" w:rsidP="00000000" w:rsidRDefault="00000000" w:rsidRPr="00000000" w14:paraId="0000029E">
            <w:pPr>
              <w:jc w:val="center"/>
              <w:rPr/>
            </w:pPr>
            <w:r w:rsidDel="00000000" w:rsidR="00000000" w:rsidRPr="00000000">
              <w:rPr>
                <w:b w:val="1"/>
                <w:bCs w:val="1"/>
                <w:rtl w:val="0"/>
              </w:rPr>
              <w:t xml:space="preserve">Termo</w:t>
            </w:r>
            <w:r w:rsidDel="00000000" w:rsidR="00000000" w:rsidRPr="00000000">
              <w:rPr>
                <w:rtl w:val="0"/>
              </w:rPr>
            </w:r>
          </w:p>
        </w:tc>
        <w:tc>
          <w:tcPr/>
          <w:p w:rsidR="00000000" w:rsidDel="00000000" w:rsidP="00000000" w:rsidRDefault="00000000" w:rsidRPr="00000000" w14:paraId="0000029F">
            <w:pPr>
              <w:jc w:val="center"/>
              <w:rPr/>
            </w:pPr>
            <w:r w:rsidDel="00000000" w:rsidR="00000000" w:rsidRPr="00000000">
              <w:rPr>
                <w:b w:val="1"/>
                <w:bCs w:val="1"/>
                <w:rtl w:val="0"/>
              </w:rPr>
              <w:t xml:space="preserve">Característica</w:t>
            </w:r>
            <w:r w:rsidDel="00000000" w:rsidR="00000000" w:rsidRPr="00000000">
              <w:rPr>
                <w:rtl w:val="0"/>
              </w:rPr>
            </w:r>
          </w:p>
        </w:tc>
        <w:tc>
          <w:tcPr/>
          <w:p w:rsidR="00000000" w:rsidDel="00000000" w:rsidP="00000000" w:rsidRDefault="00000000" w:rsidRPr="00000000" w14:paraId="000002A0">
            <w:pPr>
              <w:jc w:val="center"/>
              <w:rPr/>
            </w:pPr>
            <w:r w:rsidDel="00000000" w:rsidR="00000000" w:rsidRPr="00000000">
              <w:rPr>
                <w:b w:val="1"/>
                <w:bCs w:val="1"/>
                <w:rtl w:val="0"/>
              </w:rPr>
              <w:t xml:space="preserve">Valor</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2A1">
            <w:pPr>
              <w:rPr/>
            </w:pPr>
            <w:r w:rsidDel="00000000" w:rsidR="00000000" w:rsidRPr="00000000">
              <w:rPr>
                <w:rtl w:val="0"/>
              </w:rPr>
              <w:t xml:space="preserve">Mundo sensível</w:t>
            </w:r>
          </w:p>
        </w:tc>
        <w:tc>
          <w:tcPr/>
          <w:p w:rsidR="00000000" w:rsidDel="00000000" w:rsidP="00000000" w:rsidRDefault="00000000" w:rsidRPr="00000000" w14:paraId="000002A2">
            <w:pPr>
              <w:rPr/>
            </w:pPr>
            <w:r w:rsidDel="00000000" w:rsidR="00000000" w:rsidRPr="00000000">
              <w:rPr>
                <w:rtl w:val="0"/>
              </w:rPr>
              <w:t xml:space="preserve">Devir, mutabilidade, aparência</w:t>
            </w:r>
          </w:p>
        </w:tc>
        <w:tc>
          <w:tcPr/>
          <w:p w:rsidR="00000000" w:rsidDel="00000000" w:rsidP="00000000" w:rsidRDefault="00000000" w:rsidRPr="00000000" w14:paraId="000002A3">
            <w:pPr>
              <w:rPr/>
            </w:pPr>
            <w:r w:rsidDel="00000000" w:rsidR="00000000" w:rsidRPr="00000000">
              <w:rPr>
                <w:rtl w:val="0"/>
              </w:rPr>
              <w:t xml:space="preserve">Menor valor ontológico</w:t>
            </w:r>
          </w:p>
        </w:tc>
      </w:tr>
      <w:tr>
        <w:trPr>
          <w:cantSplit w:val="0"/>
          <w:trHeight w:val="515" w:hRule="atLeast"/>
          <w:tblHeader w:val="0"/>
        </w:trPr>
        <w:tc>
          <w:tcPr/>
          <w:p w:rsidR="00000000" w:rsidDel="00000000" w:rsidP="00000000" w:rsidRDefault="00000000" w:rsidRPr="00000000" w14:paraId="000002A4">
            <w:pPr>
              <w:rPr/>
            </w:pPr>
            <w:r w:rsidDel="00000000" w:rsidR="00000000" w:rsidRPr="00000000">
              <w:rPr>
                <w:rtl w:val="0"/>
              </w:rPr>
              <w:t xml:space="preserve">Mundo inteligível</w:t>
            </w:r>
          </w:p>
        </w:tc>
        <w:tc>
          <w:tcPr/>
          <w:p w:rsidR="00000000" w:rsidDel="00000000" w:rsidP="00000000" w:rsidRDefault="00000000" w:rsidRPr="00000000" w14:paraId="000002A5">
            <w:pPr>
              <w:rPr/>
            </w:pPr>
            <w:r w:rsidDel="00000000" w:rsidR="00000000" w:rsidRPr="00000000">
              <w:rPr>
                <w:rtl w:val="0"/>
              </w:rPr>
              <w:t xml:space="preserve">Permanência, forma, essência</w:t>
            </w:r>
          </w:p>
        </w:tc>
        <w:tc>
          <w:tcPr/>
          <w:p w:rsidR="00000000" w:rsidDel="00000000" w:rsidP="00000000" w:rsidRDefault="00000000" w:rsidRPr="00000000" w14:paraId="000002A6">
            <w:pPr>
              <w:rPr/>
            </w:pPr>
            <w:r w:rsidDel="00000000" w:rsidR="00000000" w:rsidRPr="00000000">
              <w:rPr>
                <w:rtl w:val="0"/>
              </w:rPr>
              <w:t xml:space="preserve">Verdadeiro ser</w:t>
            </w:r>
          </w:p>
        </w:tc>
      </w:tr>
    </w:tbl>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Essa estrutura dualista, segundo Heidegger, distorce o sentido originário do Ser porque o reduz a um ente ideal, fixo, inteligível — um ser que é, e não o ser enquanto tal.</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ind w:left="720" w:firstLine="0"/>
        <w:rPr/>
      </w:pPr>
      <w:r w:rsidDel="00000000" w:rsidR="00000000" w:rsidRPr="00000000">
        <w:rPr>
          <w:rtl w:val="0"/>
        </w:rPr>
        <w:t xml:space="preserve">“A metafísica, desde Platão, pensa o ser do ente como presença do permanente.” — Heidegger, Caminhos que não levam a parte alguma, p. 213</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Para Heidegger, o verdadeiro pensamento do Ser deveria permanecer aberto ao tempo, à diferença e ao devir, e não reduzi-lo a um modelo ideal de constância.</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pStyle w:val="Heading3"/>
        <w:rPr/>
      </w:pPr>
      <w:bookmarkStart w:colFirst="0" w:colLast="0" w:name="_gjoho410ywro" w:id="58"/>
      <w:bookmarkEnd w:id="58"/>
      <w:r w:rsidDel="00000000" w:rsidR="00000000" w:rsidRPr="00000000">
        <w:rPr>
          <w:rtl w:val="0"/>
        </w:rPr>
        <w:t xml:space="preserve">5. O platonismo como fundamento da metafísica ocidental</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Heidegger vê na virada platônica o ponto inaugural da tradição metafísica ocidental, que se desenvolverá em autores como Aristóteles, Tomás de Aquino, Descartes e Hegel.</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Todos eles, a seu modo, pensaram o Ser a partir do ente:</w:t>
      </w:r>
    </w:p>
    <w:p w:rsidR="00000000" w:rsidDel="00000000" w:rsidP="00000000" w:rsidRDefault="00000000" w:rsidRPr="00000000" w14:paraId="000002B3">
      <w:pPr>
        <w:numPr>
          <w:ilvl w:val="0"/>
          <w:numId w:val="22"/>
        </w:numPr>
        <w:ind w:left="720" w:hanging="360"/>
      </w:pPr>
      <w:r w:rsidDel="00000000" w:rsidR="00000000" w:rsidRPr="00000000">
        <w:rPr>
          <w:rtl w:val="0"/>
        </w:rPr>
        <w:t xml:space="preserve">Aristóteles: o Ser como categoria das substâncias.</w:t>
      </w:r>
    </w:p>
    <w:p w:rsidR="00000000" w:rsidDel="00000000" w:rsidP="00000000" w:rsidRDefault="00000000" w:rsidRPr="00000000" w14:paraId="000002B4">
      <w:pPr>
        <w:numPr>
          <w:ilvl w:val="0"/>
          <w:numId w:val="22"/>
        </w:numPr>
        <w:ind w:left="720" w:hanging="360"/>
      </w:pPr>
      <w:r w:rsidDel="00000000" w:rsidR="00000000" w:rsidRPr="00000000">
        <w:rPr>
          <w:rtl w:val="0"/>
        </w:rPr>
        <w:t xml:space="preserve">Tomás de Aquino: o Ser como actus essendi recebido das essências criadas.</w:t>
      </w:r>
    </w:p>
    <w:p w:rsidR="00000000" w:rsidDel="00000000" w:rsidP="00000000" w:rsidRDefault="00000000" w:rsidRPr="00000000" w14:paraId="000002B5">
      <w:pPr>
        <w:numPr>
          <w:ilvl w:val="0"/>
          <w:numId w:val="22"/>
        </w:numPr>
        <w:ind w:left="720" w:hanging="360"/>
      </w:pPr>
      <w:r w:rsidDel="00000000" w:rsidR="00000000" w:rsidRPr="00000000">
        <w:rPr>
          <w:rtl w:val="0"/>
        </w:rPr>
        <w:t xml:space="preserve">Descartes: o Ser identificado com o sujeito pensante.</w:t>
      </w:r>
    </w:p>
    <w:p w:rsidR="00000000" w:rsidDel="00000000" w:rsidP="00000000" w:rsidRDefault="00000000" w:rsidRPr="00000000" w14:paraId="000002B6">
      <w:pPr>
        <w:numPr>
          <w:ilvl w:val="0"/>
          <w:numId w:val="22"/>
        </w:numPr>
        <w:ind w:left="720" w:hanging="360"/>
      </w:pPr>
      <w:r w:rsidDel="00000000" w:rsidR="00000000" w:rsidRPr="00000000">
        <w:rPr>
          <w:rtl w:val="0"/>
        </w:rPr>
        <w:t xml:space="preserve">Hegel: o Ser como o conceito absoluto que se realiza na história.</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Desse modo, Platão funda o paradigma representacional, no qual o Ser é subordinado à presença e ao pensamento objetivante. O preço dessa virada é o esquecimento do caráter originário do Ser como desvelamento (aletheia).</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pStyle w:val="Heading3"/>
        <w:rPr/>
      </w:pPr>
      <w:bookmarkStart w:colFirst="0" w:colLast="0" w:name="_1fxpj1oqis6p" w:id="59"/>
      <w:bookmarkEnd w:id="59"/>
      <w:r w:rsidDel="00000000" w:rsidR="00000000" w:rsidRPr="00000000">
        <w:rPr>
          <w:rtl w:val="0"/>
        </w:rPr>
        <w:t xml:space="preserve">6. Heidegger e a superação do platonismo</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O projeto heideggeriano consiste em superar o platonismo, isto é, retornar à experiência originária do Ser. Essa tarefa implica uma “destruição da história da ontologia” (Destruktion der Ontologie) — não no sentido de negar a tradição, mas de desvelar suas camadas esquecidas.</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ind w:left="720" w:firstLine="0"/>
        <w:rPr/>
      </w:pPr>
      <w:r w:rsidDel="00000000" w:rsidR="00000000" w:rsidRPr="00000000">
        <w:rPr>
          <w:rtl w:val="0"/>
        </w:rPr>
        <w:t xml:space="preserve">“Destruição não significa aniquilação, mas desconstrução dos conceitos tradicionais até as experiências originárias de onde surgiram.” — Heidegger, Ser e Tempo, §6</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Heidegger propõe, assim, um pensar pós-metafísico, que não separa aparência e essência, mas acolhe o ser como evento (Ereignis) — o acontecimento pelo qual algo se manifesta.</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A verdade não é mais correspondência entre intelecto e objeto, mas abertura do ser em sua temporalidade.</w:t>
      </w:r>
    </w:p>
    <w:p w:rsidR="00000000" w:rsidDel="00000000" w:rsidP="00000000" w:rsidRDefault="00000000" w:rsidRPr="00000000" w14:paraId="000002C3">
      <w:pPr>
        <w:rPr/>
      </w:pPr>
      <w:r w:rsidDel="00000000" w:rsidR="00000000" w:rsidRPr="00000000">
        <w:rPr>
          <w:rtl w:val="0"/>
        </w:rPr>
        <w:t xml:space="preserve">O ser não é o permanente, mas o desvelar-se e velar-se no tempo — o que ele chama de “jogo do ser” (Spiel des Seins).</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biu7lndh6pnc" w:id="60"/>
      <w:bookmarkEnd w:id="60"/>
      <w:r w:rsidDel="00000000" w:rsidR="00000000" w:rsidRPr="00000000">
        <w:rPr>
          <w:rtl w:val="0"/>
        </w:rPr>
        <w:t xml:space="preserve">7. Exemplo ilustrativo</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Tomemos a noção de belo:</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numPr>
          <w:ilvl w:val="0"/>
          <w:numId w:val="14"/>
        </w:numPr>
        <w:ind w:left="720" w:hanging="360"/>
      </w:pPr>
      <w:r w:rsidDel="00000000" w:rsidR="00000000" w:rsidRPr="00000000">
        <w:rPr>
          <w:rtl w:val="0"/>
        </w:rPr>
        <w:t xml:space="preserve">Para Platão, o Belo em si é uma Ideia eterna e perfeita. As coisas belas são cópias ou participações dessa Ideia.</w:t>
      </w:r>
    </w:p>
    <w:p w:rsidR="00000000" w:rsidDel="00000000" w:rsidP="00000000" w:rsidRDefault="00000000" w:rsidRPr="00000000" w14:paraId="000002CA">
      <w:pPr>
        <w:numPr>
          <w:ilvl w:val="0"/>
          <w:numId w:val="14"/>
        </w:numPr>
        <w:ind w:left="720" w:hanging="360"/>
      </w:pPr>
      <w:r w:rsidDel="00000000" w:rsidR="00000000" w:rsidRPr="00000000">
        <w:rPr>
          <w:rtl w:val="0"/>
        </w:rPr>
        <w:t xml:space="preserve">Para Heidegger, pensar assim é esquecer que o belo acontece — ele se dá como evento de desocultamento, onde o Ser brilha momentaneamente (Erscheinung).</w:t>
      </w:r>
    </w:p>
    <w:p w:rsidR="00000000" w:rsidDel="00000000" w:rsidP="00000000" w:rsidRDefault="00000000" w:rsidRPr="00000000" w14:paraId="000002CB">
      <w:pPr>
        <w:numPr>
          <w:ilvl w:val="1"/>
          <w:numId w:val="14"/>
        </w:numPr>
        <w:ind w:left="1440" w:hanging="360"/>
      </w:pPr>
      <w:r w:rsidDel="00000000" w:rsidR="00000000" w:rsidRPr="00000000">
        <w:rPr>
          <w:rtl w:val="0"/>
        </w:rPr>
        <w:t xml:space="preserve">O belo não é uma essência fixa, mas uma ocasião de revelação do Ser.</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Assim, a separação entre o que é (essência) e o que aparece (fenômeno) é substituída por uma coincidência originária: o fenômeno é o modo próprio como o Ser se mostra.</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3"/>
        <w:rPr/>
      </w:pPr>
      <w:bookmarkStart w:colFirst="0" w:colLast="0" w:name="_j8rehg6nmiks" w:id="61"/>
      <w:bookmarkEnd w:id="61"/>
      <w:r w:rsidDel="00000000" w:rsidR="00000000" w:rsidRPr="00000000">
        <w:rPr>
          <w:rtl w:val="0"/>
        </w:rPr>
        <w:t xml:space="preserve">8. Síntese interpretativa</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A crítica de Heidegger ao platonismo pode ser sintetizada nos seguintes pontos:</w:t>
      </w:r>
    </w:p>
    <w:p w:rsidR="00000000" w:rsidDel="00000000" w:rsidP="00000000" w:rsidRDefault="00000000" w:rsidRPr="00000000" w14:paraId="000002D2">
      <w:pPr>
        <w:rPr/>
      </w:pPr>
      <w:r w:rsidDel="00000000" w:rsidR="00000000" w:rsidRPr="00000000">
        <w:rPr>
          <w:rtl w:val="0"/>
        </w:rPr>
      </w:r>
    </w:p>
    <w:tbl>
      <w:tblPr>
        <w:tblStyle w:val="Table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2.1526929133859"/>
        <w:gridCol w:w="4004.920440944882"/>
        <w:gridCol w:w="3268.4386771653544"/>
        <w:tblGridChange w:id="0">
          <w:tblGrid>
            <w:gridCol w:w="1752.1526929133859"/>
            <w:gridCol w:w="4004.920440944882"/>
            <w:gridCol w:w="3268.4386771653544"/>
          </w:tblGrid>
        </w:tblGridChange>
      </w:tblGrid>
      <w:tr>
        <w:trPr>
          <w:cantSplit w:val="0"/>
          <w:trHeight w:val="515" w:hRule="atLeast"/>
          <w:tblHeader w:val="0"/>
        </w:trPr>
        <w:tc>
          <w:tcPr/>
          <w:p w:rsidR="00000000" w:rsidDel="00000000" w:rsidP="00000000" w:rsidRDefault="00000000" w:rsidRPr="00000000" w14:paraId="000002D3">
            <w:pPr>
              <w:jc w:val="center"/>
              <w:rPr/>
            </w:pPr>
            <w:r w:rsidDel="00000000" w:rsidR="00000000" w:rsidRPr="00000000">
              <w:rPr>
                <w:b w:val="1"/>
                <w:bCs w:val="1"/>
                <w:rtl w:val="0"/>
              </w:rPr>
              <w:t xml:space="preserve">Aspecto</w:t>
            </w:r>
            <w:r w:rsidDel="00000000" w:rsidR="00000000" w:rsidRPr="00000000">
              <w:rPr>
                <w:rtl w:val="0"/>
              </w:rPr>
            </w:r>
          </w:p>
        </w:tc>
        <w:tc>
          <w:tcPr/>
          <w:p w:rsidR="00000000" w:rsidDel="00000000" w:rsidP="00000000" w:rsidRDefault="00000000" w:rsidRPr="00000000" w14:paraId="000002D4">
            <w:pPr>
              <w:jc w:val="center"/>
              <w:rPr/>
            </w:pPr>
            <w:r w:rsidDel="00000000" w:rsidR="00000000" w:rsidRPr="00000000">
              <w:rPr>
                <w:b w:val="1"/>
                <w:bCs w:val="1"/>
                <w:rtl w:val="0"/>
              </w:rPr>
              <w:t xml:space="preserve">Platonismo</w:t>
            </w:r>
            <w:r w:rsidDel="00000000" w:rsidR="00000000" w:rsidRPr="00000000">
              <w:rPr>
                <w:rtl w:val="0"/>
              </w:rPr>
            </w:r>
          </w:p>
        </w:tc>
        <w:tc>
          <w:tcPr/>
          <w:p w:rsidR="00000000" w:rsidDel="00000000" w:rsidP="00000000" w:rsidRDefault="00000000" w:rsidRPr="00000000" w14:paraId="000002D5">
            <w:pPr>
              <w:jc w:val="center"/>
              <w:rPr/>
            </w:pPr>
            <w:r w:rsidDel="00000000" w:rsidR="00000000" w:rsidRPr="00000000">
              <w:rPr>
                <w:b w:val="1"/>
                <w:bCs w:val="1"/>
                <w:rtl w:val="0"/>
              </w:rPr>
              <w:t xml:space="preserve">Heidegger</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2D6">
            <w:pPr>
              <w:rPr/>
            </w:pPr>
            <w:r w:rsidDel="00000000" w:rsidR="00000000" w:rsidRPr="00000000">
              <w:rPr>
                <w:b w:val="1"/>
                <w:bCs w:val="1"/>
                <w:rtl w:val="0"/>
              </w:rPr>
              <w:t xml:space="preserve">Verdade</w:t>
            </w:r>
            <w:r w:rsidDel="00000000" w:rsidR="00000000" w:rsidRPr="00000000">
              <w:rPr>
                <w:rtl w:val="0"/>
              </w:rPr>
            </w:r>
          </w:p>
        </w:tc>
        <w:tc>
          <w:tcPr/>
          <w:p w:rsidR="00000000" w:rsidDel="00000000" w:rsidP="00000000" w:rsidRDefault="00000000" w:rsidRPr="00000000" w14:paraId="000002D7">
            <w:pPr>
              <w:rPr/>
            </w:pPr>
            <w:r w:rsidDel="00000000" w:rsidR="00000000" w:rsidRPr="00000000">
              <w:rPr>
                <w:rtl w:val="0"/>
              </w:rPr>
              <w:t xml:space="preserve">Adequação entre pensamento e Ideia</w:t>
            </w:r>
          </w:p>
        </w:tc>
        <w:tc>
          <w:tcPr/>
          <w:p w:rsidR="00000000" w:rsidDel="00000000" w:rsidP="00000000" w:rsidRDefault="00000000" w:rsidRPr="00000000" w14:paraId="000002D8">
            <w:pPr>
              <w:rPr/>
            </w:pPr>
            <w:r w:rsidDel="00000000" w:rsidR="00000000" w:rsidRPr="00000000">
              <w:rPr>
                <w:rtl w:val="0"/>
              </w:rPr>
              <w:t xml:space="preserve">Desvelamento (aletheia)</w:t>
            </w:r>
          </w:p>
        </w:tc>
      </w:tr>
      <w:tr>
        <w:trPr>
          <w:cantSplit w:val="0"/>
          <w:trHeight w:val="785" w:hRule="atLeast"/>
          <w:tblHeader w:val="0"/>
        </w:trPr>
        <w:tc>
          <w:tcPr/>
          <w:p w:rsidR="00000000" w:rsidDel="00000000" w:rsidP="00000000" w:rsidRDefault="00000000" w:rsidRPr="00000000" w14:paraId="000002D9">
            <w:pPr>
              <w:rPr/>
            </w:pPr>
            <w:r w:rsidDel="00000000" w:rsidR="00000000" w:rsidRPr="00000000">
              <w:rPr>
                <w:b w:val="1"/>
                <w:bCs w:val="1"/>
                <w:rtl w:val="0"/>
              </w:rPr>
              <w:t xml:space="preserve">Ser</w:t>
            </w:r>
            <w:r w:rsidDel="00000000" w:rsidR="00000000" w:rsidRPr="00000000">
              <w:rPr>
                <w:rtl w:val="0"/>
              </w:rPr>
            </w:r>
          </w:p>
        </w:tc>
        <w:tc>
          <w:tcPr/>
          <w:p w:rsidR="00000000" w:rsidDel="00000000" w:rsidP="00000000" w:rsidRDefault="00000000" w:rsidRPr="00000000" w14:paraId="000002DA">
            <w:pPr>
              <w:rPr/>
            </w:pPr>
            <w:r w:rsidDel="00000000" w:rsidR="00000000" w:rsidRPr="00000000">
              <w:rPr>
                <w:rtl w:val="0"/>
              </w:rPr>
              <w:t xml:space="preserve">Identificado à essência permanente</w:t>
            </w:r>
          </w:p>
        </w:tc>
        <w:tc>
          <w:tcPr/>
          <w:p w:rsidR="00000000" w:rsidDel="00000000" w:rsidP="00000000" w:rsidRDefault="00000000" w:rsidRPr="00000000" w14:paraId="000002DB">
            <w:pPr>
              <w:rPr/>
            </w:pPr>
            <w:r w:rsidDel="00000000" w:rsidR="00000000" w:rsidRPr="00000000">
              <w:rPr>
                <w:rtl w:val="0"/>
              </w:rPr>
              <w:t xml:space="preserve">Evento de manifestação (Ereignis)</w:t>
            </w:r>
          </w:p>
        </w:tc>
      </w:tr>
      <w:tr>
        <w:trPr>
          <w:cantSplit w:val="0"/>
          <w:trHeight w:val="515" w:hRule="atLeast"/>
          <w:tblHeader w:val="0"/>
        </w:trPr>
        <w:tc>
          <w:tcPr/>
          <w:p w:rsidR="00000000" w:rsidDel="00000000" w:rsidP="00000000" w:rsidRDefault="00000000" w:rsidRPr="00000000" w14:paraId="000002DC">
            <w:pPr>
              <w:rPr/>
            </w:pPr>
            <w:r w:rsidDel="00000000" w:rsidR="00000000" w:rsidRPr="00000000">
              <w:rPr>
                <w:b w:val="1"/>
                <w:bCs w:val="1"/>
                <w:rtl w:val="0"/>
              </w:rPr>
              <w:t xml:space="preserve">Dualismo</w:t>
            </w:r>
            <w:r w:rsidDel="00000000" w:rsidR="00000000" w:rsidRPr="00000000">
              <w:rPr>
                <w:rtl w:val="0"/>
              </w:rPr>
            </w:r>
          </w:p>
        </w:tc>
        <w:tc>
          <w:tcPr/>
          <w:p w:rsidR="00000000" w:rsidDel="00000000" w:rsidP="00000000" w:rsidRDefault="00000000" w:rsidRPr="00000000" w14:paraId="000002DD">
            <w:pPr>
              <w:rPr/>
            </w:pPr>
            <w:r w:rsidDel="00000000" w:rsidR="00000000" w:rsidRPr="00000000">
              <w:rPr>
                <w:rtl w:val="0"/>
              </w:rPr>
              <w:t xml:space="preserve">Mundo sensível × Mundo inteligível</w:t>
            </w:r>
          </w:p>
        </w:tc>
        <w:tc>
          <w:tcPr/>
          <w:p w:rsidR="00000000" w:rsidDel="00000000" w:rsidP="00000000" w:rsidRDefault="00000000" w:rsidRPr="00000000" w14:paraId="000002DE">
            <w:pPr>
              <w:rPr/>
            </w:pPr>
            <w:r w:rsidDel="00000000" w:rsidR="00000000" w:rsidRPr="00000000">
              <w:rPr>
                <w:rtl w:val="0"/>
              </w:rPr>
              <w:t xml:space="preserve">Unidade do aparecer e do ser</w:t>
            </w:r>
          </w:p>
        </w:tc>
      </w:tr>
      <w:tr>
        <w:trPr>
          <w:cantSplit w:val="0"/>
          <w:trHeight w:val="515" w:hRule="atLeast"/>
          <w:tblHeader w:val="0"/>
        </w:trPr>
        <w:tc>
          <w:tcPr/>
          <w:p w:rsidR="00000000" w:rsidDel="00000000" w:rsidP="00000000" w:rsidRDefault="00000000" w:rsidRPr="00000000" w14:paraId="000002DF">
            <w:pPr>
              <w:rPr/>
            </w:pPr>
            <w:r w:rsidDel="00000000" w:rsidR="00000000" w:rsidRPr="00000000">
              <w:rPr>
                <w:b w:val="1"/>
                <w:bCs w:val="1"/>
                <w:rtl w:val="0"/>
              </w:rPr>
              <w:t xml:space="preserve">Foco</w:t>
            </w:r>
            <w:r w:rsidDel="00000000" w:rsidR="00000000" w:rsidRPr="00000000">
              <w:rPr>
                <w:rtl w:val="0"/>
              </w:rPr>
            </w:r>
          </w:p>
        </w:tc>
        <w:tc>
          <w:tcPr/>
          <w:p w:rsidR="00000000" w:rsidDel="00000000" w:rsidP="00000000" w:rsidRDefault="00000000" w:rsidRPr="00000000" w14:paraId="000002E0">
            <w:pPr>
              <w:rPr/>
            </w:pPr>
            <w:r w:rsidDel="00000000" w:rsidR="00000000" w:rsidRPr="00000000">
              <w:rPr>
                <w:rtl w:val="0"/>
              </w:rPr>
              <w:t xml:space="preserve">Ente e sua essência</w:t>
            </w:r>
          </w:p>
        </w:tc>
        <w:tc>
          <w:tcPr/>
          <w:p w:rsidR="00000000" w:rsidDel="00000000" w:rsidP="00000000" w:rsidRDefault="00000000" w:rsidRPr="00000000" w14:paraId="000002E1">
            <w:pPr>
              <w:rPr/>
            </w:pPr>
            <w:r w:rsidDel="00000000" w:rsidR="00000000" w:rsidRPr="00000000">
              <w:rPr>
                <w:rtl w:val="0"/>
              </w:rPr>
              <w:t xml:space="preserve">Ser enquanto Ser</w:t>
            </w:r>
          </w:p>
        </w:tc>
      </w:tr>
      <w:tr>
        <w:trPr>
          <w:cantSplit w:val="0"/>
          <w:trHeight w:val="785" w:hRule="atLeast"/>
          <w:tblHeader w:val="0"/>
        </w:trPr>
        <w:tc>
          <w:tcPr/>
          <w:p w:rsidR="00000000" w:rsidDel="00000000" w:rsidP="00000000" w:rsidRDefault="00000000" w:rsidRPr="00000000" w14:paraId="000002E2">
            <w:pPr>
              <w:rPr/>
            </w:pPr>
            <w:r w:rsidDel="00000000" w:rsidR="00000000" w:rsidRPr="00000000">
              <w:rPr>
                <w:b w:val="1"/>
                <w:bCs w:val="1"/>
                <w:rtl w:val="0"/>
              </w:rPr>
              <w:t xml:space="preserve">Erro</w:t>
            </w:r>
            <w:r w:rsidDel="00000000" w:rsidR="00000000" w:rsidRPr="00000000">
              <w:rPr>
                <w:rtl w:val="0"/>
              </w:rPr>
            </w:r>
          </w:p>
        </w:tc>
        <w:tc>
          <w:tcPr/>
          <w:p w:rsidR="00000000" w:rsidDel="00000000" w:rsidP="00000000" w:rsidRDefault="00000000" w:rsidRPr="00000000" w14:paraId="000002E3">
            <w:pPr>
              <w:rPr/>
            </w:pPr>
            <w:r w:rsidDel="00000000" w:rsidR="00000000" w:rsidRPr="00000000">
              <w:rPr>
                <w:rtl w:val="0"/>
              </w:rPr>
              <w:t xml:space="preserve">Esquecimento do Ser (Seinsvergessenheit)</w:t>
            </w:r>
          </w:p>
        </w:tc>
        <w:tc>
          <w:tcPr/>
          <w:p w:rsidR="00000000" w:rsidDel="00000000" w:rsidP="00000000" w:rsidRDefault="00000000" w:rsidRPr="00000000" w14:paraId="000002E4">
            <w:pPr>
              <w:rPr/>
            </w:pPr>
            <w:r w:rsidDel="00000000" w:rsidR="00000000" w:rsidRPr="00000000">
              <w:rPr>
                <w:rtl w:val="0"/>
              </w:rPr>
              <w:t xml:space="preserve">Recolocar a questão do Ser</w:t>
            </w:r>
          </w:p>
        </w:tc>
      </w:tr>
      <w:tr>
        <w:trPr>
          <w:cantSplit w:val="0"/>
          <w:trHeight w:val="785" w:hRule="atLeast"/>
          <w:tblHeader w:val="0"/>
        </w:trPr>
        <w:tc>
          <w:tcPr/>
          <w:p w:rsidR="00000000" w:rsidDel="00000000" w:rsidP="00000000" w:rsidRDefault="00000000" w:rsidRPr="00000000" w14:paraId="000002E5">
            <w:pPr>
              <w:rPr/>
            </w:pPr>
            <w:r w:rsidDel="00000000" w:rsidR="00000000" w:rsidRPr="00000000">
              <w:rPr>
                <w:b w:val="1"/>
                <w:bCs w:val="1"/>
                <w:rtl w:val="0"/>
              </w:rPr>
              <w:t xml:space="preserve">Tarefa filosófica</w:t>
            </w:r>
            <w:r w:rsidDel="00000000" w:rsidR="00000000" w:rsidRPr="00000000">
              <w:rPr>
                <w:rtl w:val="0"/>
              </w:rPr>
            </w:r>
          </w:p>
        </w:tc>
        <w:tc>
          <w:tcPr/>
          <w:p w:rsidR="00000000" w:rsidDel="00000000" w:rsidP="00000000" w:rsidRDefault="00000000" w:rsidRPr="00000000" w14:paraId="000002E6">
            <w:pPr>
              <w:rPr/>
            </w:pPr>
            <w:r w:rsidDel="00000000" w:rsidR="00000000" w:rsidRPr="00000000">
              <w:rPr>
                <w:rtl w:val="0"/>
              </w:rPr>
              <w:t xml:space="preserve">Conhecer as Ideias</w:t>
            </w:r>
          </w:p>
        </w:tc>
        <w:tc>
          <w:tcPr/>
          <w:p w:rsidR="00000000" w:rsidDel="00000000" w:rsidP="00000000" w:rsidRDefault="00000000" w:rsidRPr="00000000" w14:paraId="000002E7">
            <w:pPr>
              <w:rPr/>
            </w:pPr>
            <w:r w:rsidDel="00000000" w:rsidR="00000000" w:rsidRPr="00000000">
              <w:rPr>
                <w:rtl w:val="0"/>
              </w:rPr>
              <w:t xml:space="preserve">Deixar o Ser mostrar-se</w:t>
            </w:r>
          </w:p>
        </w:tc>
      </w:tr>
    </w:tbl>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rPr/>
      </w:pPr>
      <w:bookmarkStart w:colFirst="0" w:colLast="0" w:name="_85mphlkqvoei" w:id="62"/>
      <w:bookmarkEnd w:id="62"/>
      <w:r w:rsidDel="00000000" w:rsidR="00000000" w:rsidRPr="00000000">
        <w:rPr>
          <w:rtl w:val="0"/>
        </w:rPr>
        <w:t xml:space="preserve">9. Consequência: o platonismo como destino</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Heidegger afirma que toda a metafísica ocidental é “platonismo”, no sentido de que ela permanece prisioneira da representação do Ser como presença.</w:t>
      </w:r>
    </w:p>
    <w:p w:rsidR="00000000" w:rsidDel="00000000" w:rsidP="00000000" w:rsidRDefault="00000000" w:rsidRPr="00000000" w14:paraId="000002EC">
      <w:pPr>
        <w:rPr/>
      </w:pPr>
      <w:r w:rsidDel="00000000" w:rsidR="00000000" w:rsidRPr="00000000">
        <w:rPr>
          <w:rtl w:val="0"/>
        </w:rPr>
        <w:t xml:space="preserve">Por isso, Nietzsche, que tentou inverter o platonismo (“mundo sensível é o verdadeiro”), ainda estaria dentro do platonismo — pois continua a pensar o Ser em termos de valores e presença.</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ind w:left="720" w:firstLine="0"/>
        <w:rPr/>
      </w:pPr>
      <w:r w:rsidDel="00000000" w:rsidR="00000000" w:rsidRPr="00000000">
        <w:rPr>
          <w:rtl w:val="0"/>
        </w:rPr>
        <w:t xml:space="preserve">“O platonismo invertido continua sendo platonismo.” — Heidegger, Nietzsche II, p. 198</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Somente um pensamento que abandone o horizonte da presença — um pensar poético, meditativo, não representacional — pode abrir caminho para um outro início (anderer Anfang) da filosofia.</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pStyle w:val="Heading3"/>
        <w:rPr/>
      </w:pPr>
      <w:bookmarkStart w:colFirst="0" w:colLast="0" w:name="_wnq2qa8fm0ll" w:id="63"/>
      <w:bookmarkEnd w:id="63"/>
      <w:r w:rsidDel="00000000" w:rsidR="00000000" w:rsidRPr="00000000">
        <w:rPr>
          <w:rtl w:val="0"/>
        </w:rPr>
        <w:t xml:space="preserve">10. Referências</w:t>
      </w:r>
    </w:p>
    <w:p w:rsidR="00000000" w:rsidDel="00000000" w:rsidP="00000000" w:rsidRDefault="00000000" w:rsidRPr="00000000" w14:paraId="000002F3">
      <w:pPr>
        <w:rPr/>
      </w:pPr>
      <w:r w:rsidDel="00000000" w:rsidR="00000000" w:rsidRPr="00000000">
        <w:rPr>
          <w:rtl w:val="0"/>
        </w:rPr>
        <w:t xml:space="preserve">Fontes primárias</w:t>
      </w:r>
    </w:p>
    <w:p w:rsidR="00000000" w:rsidDel="00000000" w:rsidP="00000000" w:rsidRDefault="00000000" w:rsidRPr="00000000" w14:paraId="000002F4">
      <w:pPr>
        <w:numPr>
          <w:ilvl w:val="0"/>
          <w:numId w:val="26"/>
        </w:numPr>
        <w:ind w:left="720" w:hanging="360"/>
      </w:pPr>
      <w:r w:rsidDel="00000000" w:rsidR="00000000" w:rsidRPr="00000000">
        <w:rPr>
          <w:rtl w:val="0"/>
        </w:rPr>
        <w:t xml:space="preserve">HEIDEGGER, Martin. </w:t>
      </w:r>
      <w:r w:rsidDel="00000000" w:rsidR="00000000" w:rsidRPr="00000000">
        <w:rPr>
          <w:b w:val="1"/>
          <w:bCs w:val="1"/>
          <w:rtl w:val="0"/>
        </w:rPr>
        <w:t xml:space="preserve">Ser e Tempo</w:t>
      </w:r>
      <w:r w:rsidDel="00000000" w:rsidR="00000000" w:rsidRPr="00000000">
        <w:rPr>
          <w:rtl w:val="0"/>
        </w:rPr>
        <w:t xml:space="preserve"> (1927). Trad. Fausto Castilho. Petrópolis: Vozes, 2012.</w:t>
      </w:r>
    </w:p>
    <w:p w:rsidR="00000000" w:rsidDel="00000000" w:rsidP="00000000" w:rsidRDefault="00000000" w:rsidRPr="00000000" w14:paraId="000002F5">
      <w:pPr>
        <w:numPr>
          <w:ilvl w:val="0"/>
          <w:numId w:val="26"/>
        </w:numPr>
        <w:ind w:left="720" w:hanging="360"/>
      </w:pPr>
      <w:r w:rsidDel="00000000" w:rsidR="00000000" w:rsidRPr="00000000">
        <w:rPr>
          <w:rtl w:val="0"/>
        </w:rPr>
        <w:t xml:space="preserve">HEIDEGGER, Martin. </w:t>
      </w:r>
      <w:r w:rsidDel="00000000" w:rsidR="00000000" w:rsidRPr="00000000">
        <w:rPr>
          <w:b w:val="1"/>
          <w:bCs w:val="1"/>
          <w:rtl w:val="0"/>
        </w:rPr>
        <w:t xml:space="preserve">Introdução à Metafísica</w:t>
      </w:r>
      <w:r w:rsidDel="00000000" w:rsidR="00000000" w:rsidRPr="00000000">
        <w:rPr>
          <w:rtl w:val="0"/>
        </w:rPr>
        <w:t xml:space="preserve">. Trad. Emmanuel Carneiro Leão. Petrópolis: Vozes, 2002.</w:t>
      </w:r>
    </w:p>
    <w:p w:rsidR="00000000" w:rsidDel="00000000" w:rsidP="00000000" w:rsidRDefault="00000000" w:rsidRPr="00000000" w14:paraId="000002F6">
      <w:pPr>
        <w:numPr>
          <w:ilvl w:val="0"/>
          <w:numId w:val="26"/>
        </w:numPr>
        <w:ind w:left="720" w:hanging="360"/>
      </w:pPr>
      <w:r w:rsidDel="00000000" w:rsidR="00000000" w:rsidRPr="00000000">
        <w:rPr>
          <w:rtl w:val="0"/>
        </w:rPr>
        <w:t xml:space="preserve">HEIDEGGER, Martin. </w:t>
      </w:r>
      <w:r w:rsidDel="00000000" w:rsidR="00000000" w:rsidRPr="00000000">
        <w:rPr>
          <w:b w:val="1"/>
          <w:bCs w:val="1"/>
          <w:rtl w:val="0"/>
        </w:rPr>
        <w:t xml:space="preserve">A Doutrina de Platão sobre a Verdade</w:t>
      </w:r>
      <w:r w:rsidDel="00000000" w:rsidR="00000000" w:rsidRPr="00000000">
        <w:rPr>
          <w:rtl w:val="0"/>
        </w:rPr>
        <w:t xml:space="preserve">. In: Caminhos que não levam a parte alguma. Petrópolis: Vozes, 2003.</w:t>
      </w:r>
    </w:p>
    <w:p w:rsidR="00000000" w:rsidDel="00000000" w:rsidP="00000000" w:rsidRDefault="00000000" w:rsidRPr="00000000" w14:paraId="000002F7">
      <w:pPr>
        <w:numPr>
          <w:ilvl w:val="0"/>
          <w:numId w:val="26"/>
        </w:numPr>
        <w:ind w:left="720" w:hanging="360"/>
      </w:pPr>
      <w:r w:rsidDel="00000000" w:rsidR="00000000" w:rsidRPr="00000000">
        <w:rPr>
          <w:rtl w:val="0"/>
        </w:rPr>
        <w:t xml:space="preserve">HEIDEGGER, Martin. </w:t>
      </w:r>
      <w:r w:rsidDel="00000000" w:rsidR="00000000" w:rsidRPr="00000000">
        <w:rPr>
          <w:b w:val="1"/>
          <w:bCs w:val="1"/>
          <w:rtl w:val="0"/>
        </w:rPr>
        <w:t xml:space="preserve">Nietzsche</w:t>
      </w:r>
      <w:r w:rsidDel="00000000" w:rsidR="00000000" w:rsidRPr="00000000">
        <w:rPr>
          <w:rtl w:val="0"/>
        </w:rPr>
        <w:t xml:space="preserve"> (2 vols). Rio de Janeiro: Forense Universitária, 2010.</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Estudos secundários</w:t>
      </w:r>
    </w:p>
    <w:p w:rsidR="00000000" w:rsidDel="00000000" w:rsidP="00000000" w:rsidRDefault="00000000" w:rsidRPr="00000000" w14:paraId="000002FA">
      <w:pPr>
        <w:numPr>
          <w:ilvl w:val="0"/>
          <w:numId w:val="8"/>
        </w:numPr>
        <w:ind w:left="720" w:hanging="360"/>
      </w:pPr>
      <w:r w:rsidDel="00000000" w:rsidR="00000000" w:rsidRPr="00000000">
        <w:rPr>
          <w:rtl w:val="0"/>
        </w:rPr>
        <w:t xml:space="preserve">REALE, Giovanni. </w:t>
      </w:r>
      <w:r w:rsidDel="00000000" w:rsidR="00000000" w:rsidRPr="00000000">
        <w:rPr>
          <w:b w:val="1"/>
          <w:bCs w:val="1"/>
          <w:rtl w:val="0"/>
        </w:rPr>
        <w:t xml:space="preserve">História da Filosofia Contemporânea: de Nietzsche a Heidegger</w:t>
      </w:r>
      <w:r w:rsidDel="00000000" w:rsidR="00000000" w:rsidRPr="00000000">
        <w:rPr>
          <w:rtl w:val="0"/>
        </w:rPr>
        <w:t xml:space="preserve">. São Paulo: Loyola, 2005.</w:t>
      </w:r>
    </w:p>
    <w:p w:rsidR="00000000" w:rsidDel="00000000" w:rsidP="00000000" w:rsidRDefault="00000000" w:rsidRPr="00000000" w14:paraId="000002FB">
      <w:pPr>
        <w:numPr>
          <w:ilvl w:val="0"/>
          <w:numId w:val="8"/>
        </w:numPr>
        <w:ind w:left="720" w:hanging="360"/>
      </w:pPr>
      <w:r w:rsidDel="00000000" w:rsidR="00000000" w:rsidRPr="00000000">
        <w:rPr>
          <w:rtl w:val="0"/>
        </w:rPr>
        <w:t xml:space="preserve">VATTIMO, Gianni. </w:t>
      </w:r>
      <w:r w:rsidDel="00000000" w:rsidR="00000000" w:rsidRPr="00000000">
        <w:rPr>
          <w:b w:val="1"/>
          <w:bCs w:val="1"/>
          <w:rtl w:val="0"/>
        </w:rPr>
        <w:t xml:space="preserve">Introdução a Heidegger</w:t>
      </w:r>
      <w:r w:rsidDel="00000000" w:rsidR="00000000" w:rsidRPr="00000000">
        <w:rPr>
          <w:rtl w:val="0"/>
        </w:rPr>
        <w:t xml:space="preserve">. Lisboa: Edições 70, 1991.</w:t>
      </w:r>
    </w:p>
    <w:p w:rsidR="00000000" w:rsidDel="00000000" w:rsidP="00000000" w:rsidRDefault="00000000" w:rsidRPr="00000000" w14:paraId="000002FC">
      <w:pPr>
        <w:numPr>
          <w:ilvl w:val="0"/>
          <w:numId w:val="8"/>
        </w:numPr>
        <w:ind w:left="720" w:hanging="360"/>
      </w:pPr>
      <w:r w:rsidDel="00000000" w:rsidR="00000000" w:rsidRPr="00000000">
        <w:rPr>
          <w:rtl w:val="0"/>
        </w:rPr>
        <w:t xml:space="preserve">INWOOD, Michael. </w:t>
      </w:r>
      <w:r w:rsidDel="00000000" w:rsidR="00000000" w:rsidRPr="00000000">
        <w:rPr>
          <w:b w:val="1"/>
          <w:bCs w:val="1"/>
          <w:rtl w:val="0"/>
        </w:rPr>
        <w:t xml:space="preserve">Heidegger Dictionary</w:t>
      </w:r>
      <w:r w:rsidDel="00000000" w:rsidR="00000000" w:rsidRPr="00000000">
        <w:rPr>
          <w:rtl w:val="0"/>
        </w:rPr>
        <w:t xml:space="preserve">. Oxford: Wiley-Blackwell, 1999.</w:t>
      </w:r>
    </w:p>
    <w:p w:rsidR="00000000" w:rsidDel="00000000" w:rsidP="00000000" w:rsidRDefault="00000000" w:rsidRPr="00000000" w14:paraId="000002FD">
      <w:pPr>
        <w:numPr>
          <w:ilvl w:val="0"/>
          <w:numId w:val="8"/>
        </w:numPr>
        <w:ind w:left="720" w:hanging="360"/>
      </w:pPr>
      <w:r w:rsidDel="00000000" w:rsidR="00000000" w:rsidRPr="00000000">
        <w:rPr>
          <w:rtl w:val="0"/>
        </w:rPr>
        <w:t xml:space="preserve">DREYFUS, H.; WRATHALL, M. </w:t>
      </w:r>
      <w:r w:rsidDel="00000000" w:rsidR="00000000" w:rsidRPr="00000000">
        <w:rPr>
          <w:b w:val="1"/>
          <w:bCs w:val="1"/>
          <w:rtl w:val="0"/>
        </w:rPr>
        <w:t xml:space="preserve">A Companion to Heidegger</w:t>
      </w:r>
      <w:r w:rsidDel="00000000" w:rsidR="00000000" w:rsidRPr="00000000">
        <w:rPr>
          <w:rtl w:val="0"/>
        </w:rPr>
        <w:t xml:space="preserve">. Oxford: Blackwell, 2005.</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pStyle w:val="Heading2"/>
        <w:ind w:left="720" w:firstLine="0"/>
        <w:rPr/>
      </w:pPr>
      <w:bookmarkStart w:colFirst="0" w:colLast="0" w:name="_7oa057m04g4p" w:id="64"/>
      <w:bookmarkEnd w:id="64"/>
      <w:r w:rsidDel="00000000" w:rsidR="00000000" w:rsidRPr="00000000">
        <w:rPr>
          <w:rtl w:val="0"/>
        </w:rPr>
        <w:t xml:space="preserve">Gilles Deleuze (1925–1995): Crítica à Hierarquia Platônica</w:t>
      </w:r>
    </w:p>
    <w:p w:rsidR="00000000" w:rsidDel="00000000" w:rsidP="00000000" w:rsidRDefault="00000000" w:rsidRPr="00000000" w14:paraId="00000300">
      <w:pPr>
        <w:pStyle w:val="Heading3"/>
        <w:rPr/>
      </w:pPr>
      <w:bookmarkStart w:colFirst="0" w:colLast="0" w:name="_3eq0r6k6swnu" w:id="65"/>
      <w:bookmarkEnd w:id="65"/>
      <w:r w:rsidDel="00000000" w:rsidR="00000000" w:rsidRPr="00000000">
        <w:rPr>
          <w:rtl w:val="0"/>
        </w:rPr>
        <w:t xml:space="preserve">1. Contexto Filosófico</w:t>
      </w:r>
    </w:p>
    <w:p w:rsidR="00000000" w:rsidDel="00000000" w:rsidP="00000000" w:rsidRDefault="00000000" w:rsidRPr="00000000" w14:paraId="00000301">
      <w:pPr>
        <w:rPr/>
      </w:pPr>
      <w:r w:rsidDel="00000000" w:rsidR="00000000" w:rsidRPr="00000000">
        <w:rPr>
          <w:rtl w:val="0"/>
        </w:rPr>
        <w:t xml:space="preserve">Deleuze surge no século XX como um dos pensadores mais influentes do pós-estruturalismo francês, em diálogo crítico com a tradição metafísica ocidental. Sua obra tem por objetivo desmontar as estruturas fixas de pensamento herdadas de Platão, Aristóteles, Descartes, Kant e Hegel, mostrando como essas tradições consolidaram uma filosofia da representação — isto é, uma forma de pensar que reduz a diferença ao idêntico, a multiplicidade à unidade e o devir à permanência.</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Para Deleuze, o platonismo é o ponto de partida desse modelo representacional, pois nele se estabelece a subordinação do sensível ao inteligível, do múltiplo ao uno, da cópia ao modelo. Como ele afirma em Diferença e Repetição:</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ind w:left="720" w:firstLine="0"/>
        <w:rPr/>
      </w:pPr>
      <w:r w:rsidDel="00000000" w:rsidR="00000000" w:rsidRPr="00000000">
        <w:rPr>
          <w:rtl w:val="0"/>
        </w:rPr>
        <w:t xml:space="preserve">“A história da filosofia é a história da subordinação da diferença à identidade” (DELEUZE, 1968, p. 70).</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Platão inaugura essa lógica ao propor que os entes sensíveis só têm valor e inteligibilidade na medida em que participam de Ideias eternas e perfeitas, que funcionam como modelos transcendentais. O mundo visível é, portanto, um espaço de imitações imperfeitas.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rPr/>
      </w:pPr>
      <w:bookmarkStart w:colFirst="0" w:colLast="0" w:name="_jk0zkt8x43u1" w:id="66"/>
      <w:bookmarkEnd w:id="66"/>
      <w:r w:rsidDel="00000000" w:rsidR="00000000" w:rsidRPr="00000000">
        <w:rPr>
          <w:rtl w:val="0"/>
        </w:rPr>
        <w:t xml:space="preserve">2. A Crítica Deleuziana: Inversão do Platonismo</w:t>
      </w:r>
    </w:p>
    <w:p w:rsidR="00000000" w:rsidDel="00000000" w:rsidP="00000000" w:rsidRDefault="00000000" w:rsidRPr="00000000" w14:paraId="0000030A">
      <w:pPr>
        <w:rPr/>
      </w:pPr>
      <w:r w:rsidDel="00000000" w:rsidR="00000000" w:rsidRPr="00000000">
        <w:rPr>
          <w:rtl w:val="0"/>
        </w:rPr>
        <w:t xml:space="preserve">Deleuze não se limita a rejeitar o platonismo; ele propõe uma “inversão do platonismo”, retomando uma sugestão já presente em Nietzsche. No capítulo "A reversão do platonismo", em Lógica do Sentido, Deleuze explica que inverter Platão significa romper com o primado do modelo sobre a cópia, reconhecendo o valor do simulacro, isto é, daquilo que não remete a um original transcendente, mas afirma sua própria diferença.</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Assim, Deleuze distingue três categorias fundamentais:</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numPr>
          <w:ilvl w:val="0"/>
          <w:numId w:val="9"/>
        </w:numPr>
        <w:ind w:left="720" w:hanging="360"/>
      </w:pPr>
      <w:r w:rsidDel="00000000" w:rsidR="00000000" w:rsidRPr="00000000">
        <w:rPr>
          <w:rtl w:val="0"/>
        </w:rPr>
        <w:t xml:space="preserve">Modelo (Ideia): em Platão, é o paradigma transcendente, fundamento da verdade.</w:t>
      </w:r>
    </w:p>
    <w:p w:rsidR="00000000" w:rsidDel="00000000" w:rsidP="00000000" w:rsidRDefault="00000000" w:rsidRPr="00000000" w14:paraId="0000030F">
      <w:pPr>
        <w:numPr>
          <w:ilvl w:val="0"/>
          <w:numId w:val="9"/>
        </w:numPr>
        <w:ind w:left="720" w:hanging="360"/>
      </w:pPr>
      <w:r w:rsidDel="00000000" w:rsidR="00000000" w:rsidRPr="00000000">
        <w:rPr>
          <w:rtl w:val="0"/>
        </w:rPr>
        <w:t xml:space="preserve">Cópia: o reflexo legítimo do modelo, que participa do inteligível.</w:t>
      </w:r>
    </w:p>
    <w:p w:rsidR="00000000" w:rsidDel="00000000" w:rsidP="00000000" w:rsidRDefault="00000000" w:rsidRPr="00000000" w14:paraId="00000310">
      <w:pPr>
        <w:numPr>
          <w:ilvl w:val="0"/>
          <w:numId w:val="9"/>
        </w:numPr>
        <w:ind w:left="720" w:hanging="360"/>
      </w:pPr>
      <w:r w:rsidDel="00000000" w:rsidR="00000000" w:rsidRPr="00000000">
        <w:rPr>
          <w:rtl w:val="0"/>
        </w:rPr>
        <w:t xml:space="preserve">Simulacro: o duplo ilegítimo, a imagem sem original, rejeitada por Platão.</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Para Deleuze, é o simulacro que deve ser reabilitado. Ele representa o acontecimento puro, a diferença em si, aquilo que escapa à hierarquia entre verdadeiro e falso.</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ind w:left="720" w:firstLine="0"/>
        <w:rPr/>
      </w:pPr>
      <w:r w:rsidDel="00000000" w:rsidR="00000000" w:rsidRPr="00000000">
        <w:rPr>
          <w:rtl w:val="0"/>
        </w:rPr>
        <w:t xml:space="preserve">“O simulacro não é uma cópia degradada, mas uma potência positiva que nega tanto o original quanto a cópia” (Lógica do Sentido, DELEUZE, 1969, p. 262).</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Ao reabilitar o simulacro, Deleuze afirma a imanência radical: tudo o que existe está no mesmo plano, o plano de consistência, sem necessidade de referência a um mundo transcendente das formas.</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3"/>
        <w:rPr/>
      </w:pPr>
      <w:bookmarkStart w:colFirst="0" w:colLast="0" w:name="_xmpbow52s5gg" w:id="67"/>
      <w:bookmarkEnd w:id="67"/>
      <w:r w:rsidDel="00000000" w:rsidR="00000000" w:rsidRPr="00000000">
        <w:rPr>
          <w:rtl w:val="0"/>
        </w:rPr>
        <w:t xml:space="preserve">3. Diferença e Repetição: a crítica à essência e ao modelo</w:t>
      </w:r>
    </w:p>
    <w:p w:rsidR="00000000" w:rsidDel="00000000" w:rsidP="00000000" w:rsidRDefault="00000000" w:rsidRPr="00000000" w14:paraId="00000319">
      <w:pPr>
        <w:rPr/>
      </w:pPr>
      <w:r w:rsidDel="00000000" w:rsidR="00000000" w:rsidRPr="00000000">
        <w:rPr>
          <w:rtl w:val="0"/>
        </w:rPr>
        <w:t xml:space="preserve">Em Diferença e Repetição, Deleuze desenvolve uma ontologia da diferença em si mesma, recusando a ideia de que o múltiplo deva ser explicado por meio do uno. A diferença, para ele, não é derivada nem secundária; ela é o próprio princípio do real.</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ind w:left="720" w:firstLine="0"/>
        <w:rPr/>
      </w:pPr>
      <w:r w:rsidDel="00000000" w:rsidR="00000000" w:rsidRPr="00000000">
        <w:rPr>
          <w:rtl w:val="0"/>
        </w:rPr>
        <w:t xml:space="preserve">“A diferença deve ser pensada sem referência ao idêntico, ao semelhante, ao análogo ou ao oposto” (Diferença e Repetição, DELEUZE, 1968, p. 50).</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Nesse sentido, ele rejeita a noção platônica de que as coisas sensíveis “participam” de modelos ideais. O mundo sensível não é cópia degradada, mas afirmação plena da diferença. A repetição, por sua vez, não é a repetição do mesmo (como na imitação platônica), mas repetição da diferença, uma criação contínua, uma produção de novas formas.</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pStyle w:val="Heading3"/>
        <w:rPr/>
      </w:pPr>
      <w:bookmarkStart w:colFirst="0" w:colLast="0" w:name="_czjays4gnawc" w:id="68"/>
      <w:bookmarkEnd w:id="68"/>
      <w:r w:rsidDel="00000000" w:rsidR="00000000" w:rsidRPr="00000000">
        <w:rPr>
          <w:rtl w:val="0"/>
        </w:rPr>
        <w:t xml:space="preserve">4. Filosofia da Imanência: multiplicidade e devir</w:t>
      </w:r>
    </w:p>
    <w:p w:rsidR="00000000" w:rsidDel="00000000" w:rsidP="00000000" w:rsidRDefault="00000000" w:rsidRPr="00000000" w14:paraId="00000320">
      <w:pPr>
        <w:rPr/>
      </w:pPr>
      <w:r w:rsidDel="00000000" w:rsidR="00000000" w:rsidRPr="00000000">
        <w:rPr>
          <w:rtl w:val="0"/>
        </w:rPr>
        <w:t xml:space="preserve">A partir dessa crítica, Deleuze elabora o conceito de plano de imanência, um campo ontológico onde não há hierarquia, mas multiplicidades, linhas de fuga, intensidades. Essa filosofia recusa a dualidade platônica entre mundo sensível e mundo inteligível, propondo em seu lugar uma ontologia do devir.</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ind w:left="720" w:firstLine="0"/>
        <w:rPr/>
      </w:pPr>
      <w:r w:rsidDel="00000000" w:rsidR="00000000" w:rsidRPr="00000000">
        <w:rPr>
          <w:rtl w:val="0"/>
        </w:rPr>
        <w:t xml:space="preserve">“A imanência é imanente apenas a si mesma. Não há nada fora dela, nem sujeito, nem objeto, nem mundo transcendental” (O que é a filosofia?, DELEUZE &amp; GUATTARI, 1991, p. 48).</w:t>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Dessa forma, a crítica deleuziana ao platonismo é também uma afirmação da vida, da diferença e do múltiplo, em contraste com a busca platônica pelo imutável e eterno.</w:t>
      </w:r>
    </w:p>
    <w:p w:rsidR="00000000" w:rsidDel="00000000" w:rsidP="00000000" w:rsidRDefault="00000000" w:rsidRPr="00000000" w14:paraId="00000325">
      <w:pPr>
        <w:pStyle w:val="Heading3"/>
        <w:rPr/>
      </w:pPr>
      <w:bookmarkStart w:colFirst="0" w:colLast="0" w:name="_af7htrkf2ihy" w:id="69"/>
      <w:bookmarkEnd w:id="69"/>
      <w:r w:rsidDel="00000000" w:rsidR="00000000" w:rsidRPr="00000000">
        <w:rPr>
          <w:rtl w:val="0"/>
        </w:rPr>
        <w:t xml:space="preserve">5. Síntese</w:t>
      </w:r>
    </w:p>
    <w:p w:rsidR="00000000" w:rsidDel="00000000" w:rsidP="00000000" w:rsidRDefault="00000000" w:rsidRPr="00000000" w14:paraId="00000326">
      <w:pPr>
        <w:rPr/>
      </w:pPr>
      <w:r w:rsidDel="00000000" w:rsidR="00000000" w:rsidRPr="00000000">
        <w:rPr>
          <w:rtl w:val="0"/>
        </w:rPr>
      </w:r>
    </w:p>
    <w:tbl>
      <w:tblPr>
        <w:tblStyle w:val="Table5"/>
        <w:tblW w:w="84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195"/>
        <w:gridCol w:w="3830"/>
        <w:gridCol w:w="2375"/>
        <w:tblGridChange w:id="0">
          <w:tblGrid>
            <w:gridCol w:w="2195"/>
            <w:gridCol w:w="3830"/>
            <w:gridCol w:w="2375"/>
          </w:tblGrid>
        </w:tblGridChange>
      </w:tblGrid>
      <w:tr>
        <w:trPr>
          <w:cantSplit w:val="0"/>
          <w:trHeight w:val="515" w:hRule="atLeast"/>
          <w:tblHeader w:val="0"/>
        </w:trPr>
        <w:tc>
          <w:tcPr/>
          <w:p w:rsidR="00000000" w:rsidDel="00000000" w:rsidP="00000000" w:rsidRDefault="00000000" w:rsidRPr="00000000" w14:paraId="00000327">
            <w:pPr>
              <w:jc w:val="center"/>
              <w:rPr/>
            </w:pPr>
            <w:r w:rsidDel="00000000" w:rsidR="00000000" w:rsidRPr="00000000">
              <w:rPr>
                <w:b w:val="1"/>
                <w:bCs w:val="1"/>
                <w:rtl w:val="0"/>
              </w:rPr>
              <w:t xml:space="preserve">Aspecto</w:t>
            </w:r>
            <w:r w:rsidDel="00000000" w:rsidR="00000000" w:rsidRPr="00000000">
              <w:rPr>
                <w:rtl w:val="0"/>
              </w:rPr>
            </w:r>
          </w:p>
        </w:tc>
        <w:tc>
          <w:tcPr/>
          <w:p w:rsidR="00000000" w:rsidDel="00000000" w:rsidP="00000000" w:rsidRDefault="00000000" w:rsidRPr="00000000" w14:paraId="00000328">
            <w:pPr>
              <w:jc w:val="center"/>
              <w:rPr/>
            </w:pPr>
            <w:r w:rsidDel="00000000" w:rsidR="00000000" w:rsidRPr="00000000">
              <w:rPr>
                <w:b w:val="1"/>
                <w:bCs w:val="1"/>
                <w:rtl w:val="0"/>
              </w:rPr>
              <w:t xml:space="preserve">Platão</w:t>
            </w:r>
            <w:r w:rsidDel="00000000" w:rsidR="00000000" w:rsidRPr="00000000">
              <w:rPr>
                <w:rtl w:val="0"/>
              </w:rPr>
            </w:r>
          </w:p>
        </w:tc>
        <w:tc>
          <w:tcPr/>
          <w:p w:rsidR="00000000" w:rsidDel="00000000" w:rsidP="00000000" w:rsidRDefault="00000000" w:rsidRPr="00000000" w14:paraId="00000329">
            <w:pPr>
              <w:jc w:val="center"/>
              <w:rPr/>
            </w:pPr>
            <w:r w:rsidDel="00000000" w:rsidR="00000000" w:rsidRPr="00000000">
              <w:rPr>
                <w:b w:val="1"/>
                <w:bCs w:val="1"/>
                <w:rtl w:val="0"/>
              </w:rPr>
              <w:t xml:space="preserve">Deleuze</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2A">
            <w:pPr>
              <w:rPr/>
            </w:pPr>
            <w:r w:rsidDel="00000000" w:rsidR="00000000" w:rsidRPr="00000000">
              <w:rPr>
                <w:rtl w:val="0"/>
              </w:rPr>
              <w:t xml:space="preserve">Estrutura</w:t>
            </w:r>
          </w:p>
        </w:tc>
        <w:tc>
          <w:tcPr/>
          <w:p w:rsidR="00000000" w:rsidDel="00000000" w:rsidP="00000000" w:rsidRDefault="00000000" w:rsidRPr="00000000" w14:paraId="0000032B">
            <w:pPr>
              <w:rPr/>
            </w:pPr>
            <w:r w:rsidDel="00000000" w:rsidR="00000000" w:rsidRPr="00000000">
              <w:rPr>
                <w:rtl w:val="0"/>
              </w:rPr>
              <w:t xml:space="preserve">Hierarquia entre inteligível e sensível</w:t>
            </w:r>
          </w:p>
        </w:tc>
        <w:tc>
          <w:tcPr/>
          <w:p w:rsidR="00000000" w:rsidDel="00000000" w:rsidP="00000000" w:rsidRDefault="00000000" w:rsidRPr="00000000" w14:paraId="0000032C">
            <w:pPr>
              <w:rPr/>
            </w:pPr>
            <w:r w:rsidDel="00000000" w:rsidR="00000000" w:rsidRPr="00000000">
              <w:rPr>
                <w:rtl w:val="0"/>
              </w:rPr>
              <w:t xml:space="preserve">Plano de imanência</w:t>
            </w:r>
          </w:p>
        </w:tc>
      </w:tr>
      <w:tr>
        <w:trPr>
          <w:cantSplit w:val="0"/>
          <w:trHeight w:val="515" w:hRule="atLeast"/>
          <w:tblHeader w:val="0"/>
        </w:trPr>
        <w:tc>
          <w:tcPr/>
          <w:p w:rsidR="00000000" w:rsidDel="00000000" w:rsidP="00000000" w:rsidRDefault="00000000" w:rsidRPr="00000000" w14:paraId="0000032D">
            <w:pPr>
              <w:rPr/>
            </w:pPr>
            <w:r w:rsidDel="00000000" w:rsidR="00000000" w:rsidRPr="00000000">
              <w:rPr>
                <w:rtl w:val="0"/>
              </w:rPr>
              <w:t xml:space="preserve">Princípio ontológico</w:t>
            </w:r>
          </w:p>
        </w:tc>
        <w:tc>
          <w:tcPr/>
          <w:p w:rsidR="00000000" w:rsidDel="00000000" w:rsidP="00000000" w:rsidRDefault="00000000" w:rsidRPr="00000000" w14:paraId="0000032E">
            <w:pPr>
              <w:rPr/>
            </w:pPr>
            <w:r w:rsidDel="00000000" w:rsidR="00000000" w:rsidRPr="00000000">
              <w:rPr>
                <w:rtl w:val="0"/>
              </w:rPr>
              <w:t xml:space="preserve">Ideia / Modelo</w:t>
            </w:r>
          </w:p>
        </w:tc>
        <w:tc>
          <w:tcPr/>
          <w:p w:rsidR="00000000" w:rsidDel="00000000" w:rsidP="00000000" w:rsidRDefault="00000000" w:rsidRPr="00000000" w14:paraId="0000032F">
            <w:pPr>
              <w:rPr/>
            </w:pPr>
            <w:r w:rsidDel="00000000" w:rsidR="00000000" w:rsidRPr="00000000">
              <w:rPr>
                <w:rtl w:val="0"/>
              </w:rPr>
              <w:t xml:space="preserve">Diferença em si</w:t>
            </w:r>
          </w:p>
        </w:tc>
      </w:tr>
      <w:tr>
        <w:trPr>
          <w:cantSplit w:val="0"/>
          <w:trHeight w:val="515" w:hRule="atLeast"/>
          <w:tblHeader w:val="0"/>
        </w:trPr>
        <w:tc>
          <w:tcPr/>
          <w:p w:rsidR="00000000" w:rsidDel="00000000" w:rsidP="00000000" w:rsidRDefault="00000000" w:rsidRPr="00000000" w14:paraId="00000330">
            <w:pPr>
              <w:rPr/>
            </w:pPr>
            <w:r w:rsidDel="00000000" w:rsidR="00000000" w:rsidRPr="00000000">
              <w:rPr>
                <w:rtl w:val="0"/>
              </w:rPr>
              <w:t xml:space="preserve">Valor do sensível</w:t>
            </w:r>
          </w:p>
        </w:tc>
        <w:tc>
          <w:tcPr/>
          <w:p w:rsidR="00000000" w:rsidDel="00000000" w:rsidP="00000000" w:rsidRDefault="00000000" w:rsidRPr="00000000" w14:paraId="00000331">
            <w:pPr>
              <w:rPr/>
            </w:pPr>
            <w:r w:rsidDel="00000000" w:rsidR="00000000" w:rsidRPr="00000000">
              <w:rPr>
                <w:rtl w:val="0"/>
              </w:rPr>
              <w:t xml:space="preserve">Cópia degradada</w:t>
            </w:r>
          </w:p>
        </w:tc>
        <w:tc>
          <w:tcPr/>
          <w:p w:rsidR="00000000" w:rsidDel="00000000" w:rsidP="00000000" w:rsidRDefault="00000000" w:rsidRPr="00000000" w14:paraId="00000332">
            <w:pPr>
              <w:rPr/>
            </w:pPr>
            <w:r w:rsidDel="00000000" w:rsidR="00000000" w:rsidRPr="00000000">
              <w:rPr>
                <w:rtl w:val="0"/>
              </w:rPr>
              <w:t xml:space="preserve">Campo de criação</w:t>
            </w:r>
          </w:p>
        </w:tc>
      </w:tr>
      <w:tr>
        <w:trPr>
          <w:cantSplit w:val="0"/>
          <w:trHeight w:val="515" w:hRule="atLeast"/>
          <w:tblHeader w:val="0"/>
        </w:trPr>
        <w:tc>
          <w:tcPr/>
          <w:p w:rsidR="00000000" w:rsidDel="00000000" w:rsidP="00000000" w:rsidRDefault="00000000" w:rsidRPr="00000000" w14:paraId="00000333">
            <w:pPr>
              <w:rPr/>
            </w:pPr>
            <w:r w:rsidDel="00000000" w:rsidR="00000000" w:rsidRPr="00000000">
              <w:rPr>
                <w:rtl w:val="0"/>
              </w:rPr>
              <w:t xml:space="preserve">Verdade</w:t>
            </w:r>
          </w:p>
        </w:tc>
        <w:tc>
          <w:tcPr/>
          <w:p w:rsidR="00000000" w:rsidDel="00000000" w:rsidP="00000000" w:rsidRDefault="00000000" w:rsidRPr="00000000" w14:paraId="00000334">
            <w:pPr>
              <w:rPr/>
            </w:pPr>
            <w:r w:rsidDel="00000000" w:rsidR="00000000" w:rsidRPr="00000000">
              <w:rPr>
                <w:rtl w:val="0"/>
              </w:rPr>
              <w:t xml:space="preserve">Correspondência com o modelo</w:t>
            </w:r>
          </w:p>
        </w:tc>
        <w:tc>
          <w:tcPr/>
          <w:p w:rsidR="00000000" w:rsidDel="00000000" w:rsidP="00000000" w:rsidRDefault="00000000" w:rsidRPr="00000000" w14:paraId="00000335">
            <w:pPr>
              <w:rPr/>
            </w:pPr>
            <w:r w:rsidDel="00000000" w:rsidR="00000000" w:rsidRPr="00000000">
              <w:rPr>
                <w:rtl w:val="0"/>
              </w:rPr>
              <w:t xml:space="preserve">Produção de diferença</w:t>
            </w:r>
          </w:p>
        </w:tc>
      </w:tr>
      <w:tr>
        <w:trPr>
          <w:cantSplit w:val="0"/>
          <w:trHeight w:val="515" w:hRule="atLeast"/>
          <w:tblHeader w:val="0"/>
        </w:trPr>
        <w:tc>
          <w:tcPr/>
          <w:p w:rsidR="00000000" w:rsidDel="00000000" w:rsidP="00000000" w:rsidRDefault="00000000" w:rsidRPr="00000000" w14:paraId="00000336">
            <w:pPr>
              <w:rPr/>
            </w:pPr>
            <w:r w:rsidDel="00000000" w:rsidR="00000000" w:rsidRPr="00000000">
              <w:rPr>
                <w:rtl w:val="0"/>
              </w:rPr>
              <w:t xml:space="preserve">Metáfora central</w:t>
            </w:r>
          </w:p>
        </w:tc>
        <w:tc>
          <w:tcPr/>
          <w:p w:rsidR="00000000" w:rsidDel="00000000" w:rsidP="00000000" w:rsidRDefault="00000000" w:rsidRPr="00000000" w14:paraId="00000337">
            <w:pPr>
              <w:rPr/>
            </w:pPr>
            <w:r w:rsidDel="00000000" w:rsidR="00000000" w:rsidRPr="00000000">
              <w:rPr>
                <w:rtl w:val="0"/>
              </w:rPr>
              <w:t xml:space="preserve">Participação</w:t>
            </w:r>
          </w:p>
        </w:tc>
        <w:tc>
          <w:tcPr/>
          <w:p w:rsidR="00000000" w:rsidDel="00000000" w:rsidP="00000000" w:rsidRDefault="00000000" w:rsidRPr="00000000" w14:paraId="00000338">
            <w:pPr>
              <w:rPr/>
            </w:pPr>
            <w:r w:rsidDel="00000000" w:rsidR="00000000" w:rsidRPr="00000000">
              <w:rPr>
                <w:rtl w:val="0"/>
              </w:rPr>
              <w:t xml:space="preserve">Simulacro</w:t>
            </w:r>
          </w:p>
        </w:tc>
      </w:tr>
    </w:tbl>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3"/>
        <w:rPr/>
      </w:pPr>
      <w:bookmarkStart w:colFirst="0" w:colLast="0" w:name="_qjsw9g9h4jpq" w:id="70"/>
      <w:bookmarkEnd w:id="70"/>
      <w:r w:rsidDel="00000000" w:rsidR="00000000" w:rsidRPr="00000000">
        <w:rPr>
          <w:rtl w:val="0"/>
        </w:rPr>
        <w:t xml:space="preserve">6. Conclusão</w:t>
      </w:r>
    </w:p>
    <w:p w:rsidR="00000000" w:rsidDel="00000000" w:rsidP="00000000" w:rsidRDefault="00000000" w:rsidRPr="00000000" w14:paraId="0000033B">
      <w:pPr>
        <w:rPr/>
      </w:pPr>
      <w:r w:rsidDel="00000000" w:rsidR="00000000" w:rsidRPr="00000000">
        <w:rPr>
          <w:rtl w:val="0"/>
        </w:rPr>
        <w:t xml:space="preserve">A crítica de Deleuze ao platonismo é, antes de tudo, uma libertação da diferença da tutela da identidade e da transcendência. Ao inverter Platão, Deleuze desloca o centro da filosofia do modelo eterno para a produção imanente, do mundo das Ideias para o campo de intensidades, do ser estático para o devir criador. Seu pensamento inaugura, assim, uma nova forma de metafísica — não representacional, afirmativa e plural — que reconhece no múltiplo e no diverso não uma falta, mas a própria essência da realidade.</w:t>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2"/>
        <w:ind w:left="720" w:firstLine="0"/>
        <w:rPr/>
      </w:pPr>
      <w:bookmarkStart w:colFirst="0" w:colLast="0" w:name="_sd46mgvohz0y" w:id="71"/>
      <w:bookmarkEnd w:id="71"/>
      <w:r w:rsidDel="00000000" w:rsidR="00000000" w:rsidRPr="00000000">
        <w:rPr>
          <w:rtl w:val="0"/>
        </w:rPr>
        <w:t xml:space="preserve">Ludwig Wittgenstein (1889–1951): Crítica à busca platônica por essências universais</w:t>
      </w:r>
    </w:p>
    <w:p w:rsidR="00000000" w:rsidDel="00000000" w:rsidP="00000000" w:rsidRDefault="00000000" w:rsidRPr="00000000" w14:paraId="0000033E">
      <w:pPr>
        <w:pStyle w:val="Heading3"/>
        <w:rPr/>
      </w:pPr>
      <w:bookmarkStart w:colFirst="0" w:colLast="0" w:name="_tjji9r2p1k09" w:id="72"/>
      <w:bookmarkEnd w:id="72"/>
      <w:r w:rsidDel="00000000" w:rsidR="00000000" w:rsidRPr="00000000">
        <w:rPr>
          <w:rtl w:val="0"/>
        </w:rPr>
        <w:t xml:space="preserve">1. Contexto: a ruptura com o essencialismo da linguagem</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Desde Platão, a filosofia ocidental foi fortemente marcada pela busca das essências — realidades fixas e universais que definiriam a natureza das coisas. No diálogo Eutífron, por exemplo, Sócrates pergunta “o que é o pio?” (τί ἐστιν ὅσιον;), evidenciando a pretensão de alcançar definições universais, válidas para todos os casos. Essa atitude filosófica, herdada pelo racionalismo e pela tradição metafísica, supõe que o significado de um termo possa ser descoberto por abstração, captando sua forma ideal.</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t xml:space="preserve">Wittgenstein, porém, inverte essa postura. Em sua maturidade, ele propõe que não há uma essência única e invariável por trás dos conceitos, mas uma teia de usos que se articulam de modos múltiplos e contextuais. Assim, a linguagem não reflete essências, mas constitui práticas.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ind w:left="720" w:firstLine="0"/>
        <w:rPr/>
      </w:pPr>
      <w:r w:rsidDel="00000000" w:rsidR="00000000" w:rsidRPr="00000000">
        <w:rPr>
          <w:rtl w:val="0"/>
        </w:rPr>
        <w:t xml:space="preserve">“A filosofia é uma luta contra o enfeitiçamento do nosso entendimento pelos meios da nossa linguagem.” (Investigações Filosóficas, §109)</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Com essa frase, Wittgenstein anuncia a crítica ao essencialismo — e, por consequência, ao platonismo — mostrando que a busca por significados puros e universais é uma forma de ilusão filosófica.</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pStyle w:val="Heading3"/>
        <w:rPr/>
      </w:pPr>
      <w:bookmarkStart w:colFirst="0" w:colLast="0" w:name="_gfwyatixq3q8" w:id="73"/>
      <w:bookmarkEnd w:id="73"/>
      <w:r w:rsidDel="00000000" w:rsidR="00000000" w:rsidRPr="00000000">
        <w:rPr>
          <w:rtl w:val="0"/>
        </w:rPr>
        <w:t xml:space="preserve">2. Da essência ao uso: o deslocamento wittgensteiniano</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Nos diálogos platônicos, o conhecimento verdadeiro consiste em acessar a Ideia, a forma estável e inteligível que confere identidade ao particular. Assim, “belo”, “bom”, “justo” e outros conceitos só podem ser compreendidos à luz de suas essências transcendentes. Wittgenstein, em contraste, recusa essa concepção abstrata e propõe uma abordagem empírica e pragmática da linguagem.</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ind w:left="720" w:firstLine="0"/>
        <w:rPr/>
      </w:pPr>
      <w:r w:rsidDel="00000000" w:rsidR="00000000" w:rsidRPr="00000000">
        <w:rPr>
          <w:rtl w:val="0"/>
        </w:rPr>
        <w:t xml:space="preserve">“O significado de uma palavra é o seu uso na linguagem.” (Investigações Filosóficas, §43)</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t xml:space="preserve">Essa afirmação é um golpe direto na herança platônica. O significado deixa de ser uma entidade ideal (uma eîdos linguística) e passa a ser um fenômeno histórico, social e dinâmico, emergente das formas de vida (Lebensformen) nas quais os falantes se inserem. Assim, cada comunidade de falantes constitui seus próprios critérios de sentido, inseparáveis de seus modos de agir e interagir.</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3"/>
        <w:rPr/>
      </w:pPr>
      <w:bookmarkStart w:colFirst="0" w:colLast="0" w:name="_qy29jhvhnipf" w:id="74"/>
      <w:bookmarkEnd w:id="74"/>
      <w:r w:rsidDel="00000000" w:rsidR="00000000" w:rsidRPr="00000000">
        <w:rPr>
          <w:rtl w:val="0"/>
        </w:rPr>
        <w:t xml:space="preserve">3. Jogos de linguagem e crítica à universalidade</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Para ilustrar essa concepção, Wittgenstein introduz o conceito de “jogos de linguagem” (Sprachspiele). Ele compara o uso das palavras a jogos, nos quais as regras determinam o sentido das expressões. Cada jogo tem seu próprio conjunto de regras, e não há uma essência comum que unifique todos os jogos.</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ind w:left="720" w:firstLine="0"/>
        <w:rPr/>
      </w:pPr>
      <w:r w:rsidDel="00000000" w:rsidR="00000000" w:rsidRPr="00000000">
        <w:rPr>
          <w:rtl w:val="0"/>
        </w:rPr>
        <w:t xml:space="preserve">“Não pense, mas olhe!” (Investigações, §66)</w:t>
      </w:r>
    </w:p>
    <w:p w:rsidR="00000000" w:rsidDel="00000000" w:rsidP="00000000" w:rsidRDefault="00000000" w:rsidRPr="00000000" w14:paraId="00000355">
      <w:pPr>
        <w:ind w:left="720" w:firstLine="0"/>
        <w:rPr/>
      </w:pPr>
      <w:r w:rsidDel="00000000" w:rsidR="00000000" w:rsidRPr="00000000">
        <w:rPr>
          <w:rtl w:val="0"/>
        </w:rPr>
        <w:t xml:space="preserve">Wittgenstein convida o leitor a observar a diversidade concreta dos usos, em vez de buscar uma definição abstrata que capture sua “essência”.</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t xml:space="preserve">Ele dá o exemplo da palavra “jogo” (Spiel): tentamos definir o que todos os jogos têm em comum — competição, regras, diversão — mas sempre encontramos exceções. O que há entre eles, diz Wittgenstein, são semelhanças de família (Familienähnlichkeiten): uma rede de relações sobrepostas, sem um núcleo essencial.</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Essa análise refuta diretamente o método socrático-platônico de procurar “o que é” uma coisa, como se houvesse uma forma única por trás de todas as ocorrências. Wittgenstein mostra que tal busca é ilusória, pois os significados não derivam de essências, mas de usos contextualizados.</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3"/>
        <w:rPr/>
      </w:pPr>
      <w:bookmarkStart w:colFirst="0" w:colLast="0" w:name="_7ff2qcz1r3zz" w:id="75"/>
      <w:bookmarkEnd w:id="75"/>
      <w:r w:rsidDel="00000000" w:rsidR="00000000" w:rsidRPr="00000000">
        <w:rPr>
          <w:rtl w:val="0"/>
        </w:rPr>
        <w:t xml:space="preserve">4. Consequência filosófica: do ideal ao ordinário</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t xml:space="preserve">Enquanto Platão vê a filosofia como a ascensão ao inteligível, Wittgenstein a entende como um retorno ao ordinário. A tarefa do filósofo não é descobrir Ideias, mas esclarecer os modos como as palavras funcionam no cotidiano, desfazendo confusões geradas por abstrações metafísicas.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ind w:left="720" w:firstLine="0"/>
        <w:rPr/>
      </w:pPr>
      <w:r w:rsidDel="00000000" w:rsidR="00000000" w:rsidRPr="00000000">
        <w:rPr>
          <w:rtl w:val="0"/>
        </w:rPr>
        <w:t xml:space="preserve">“As palavras só têm significado no fluxo da vida.” (Investigações, §19)</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Essa visão implica uma mudança de paradigma: a verdade não está nas alturas de um mundo ideal, mas nas práticas linguísticas concretas. A linguagem é jogo, prática, uso, e não espelho de essências.</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pStyle w:val="Heading3"/>
        <w:rPr/>
      </w:pPr>
      <w:bookmarkStart w:colFirst="0" w:colLast="0" w:name="_84x895c5jrzq" w:id="76"/>
      <w:bookmarkEnd w:id="76"/>
      <w:r w:rsidDel="00000000" w:rsidR="00000000" w:rsidRPr="00000000">
        <w:rPr>
          <w:rtl w:val="0"/>
        </w:rPr>
        <w:t xml:space="preserve">5. Comparativo: Platão x Wittgenstein</w:t>
      </w:r>
    </w:p>
    <w:p w:rsidR="00000000" w:rsidDel="00000000" w:rsidP="00000000" w:rsidRDefault="00000000" w:rsidRPr="00000000" w14:paraId="00000364">
      <w:pPr>
        <w:rPr/>
      </w:pPr>
      <w:r w:rsidDel="00000000" w:rsidR="00000000" w:rsidRPr="00000000">
        <w:rPr>
          <w:rtl w:val="0"/>
        </w:rPr>
      </w:r>
    </w:p>
    <w:tbl>
      <w:tblPr>
        <w:tblStyle w:val="Table6"/>
        <w:tblW w:w="77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40"/>
        <w:gridCol w:w="3470"/>
        <w:gridCol w:w="2945"/>
        <w:tblGridChange w:id="0">
          <w:tblGrid>
            <w:gridCol w:w="1340"/>
            <w:gridCol w:w="3470"/>
            <w:gridCol w:w="2945"/>
          </w:tblGrid>
        </w:tblGridChange>
      </w:tblGrid>
      <w:tr>
        <w:trPr>
          <w:cantSplit w:val="0"/>
          <w:trHeight w:val="515" w:hRule="atLeast"/>
          <w:tblHeader w:val="0"/>
        </w:trPr>
        <w:tc>
          <w:tcPr/>
          <w:p w:rsidR="00000000" w:rsidDel="00000000" w:rsidP="00000000" w:rsidRDefault="00000000" w:rsidRPr="00000000" w14:paraId="00000365">
            <w:pPr>
              <w:jc w:val="center"/>
              <w:rPr/>
            </w:pPr>
            <w:r w:rsidDel="00000000" w:rsidR="00000000" w:rsidRPr="00000000">
              <w:rPr>
                <w:b w:val="1"/>
                <w:bCs w:val="1"/>
                <w:rtl w:val="0"/>
              </w:rPr>
              <w:t xml:space="preserve">Aspecto</w:t>
            </w:r>
            <w:r w:rsidDel="00000000" w:rsidR="00000000" w:rsidRPr="00000000">
              <w:rPr>
                <w:rtl w:val="0"/>
              </w:rPr>
            </w:r>
          </w:p>
        </w:tc>
        <w:tc>
          <w:tcPr/>
          <w:p w:rsidR="00000000" w:rsidDel="00000000" w:rsidP="00000000" w:rsidRDefault="00000000" w:rsidRPr="00000000" w14:paraId="00000366">
            <w:pPr>
              <w:jc w:val="center"/>
              <w:rPr/>
            </w:pPr>
            <w:r w:rsidDel="00000000" w:rsidR="00000000" w:rsidRPr="00000000">
              <w:rPr>
                <w:b w:val="1"/>
                <w:bCs w:val="1"/>
                <w:rtl w:val="0"/>
              </w:rPr>
              <w:t xml:space="preserve">Platão</w:t>
            </w:r>
            <w:r w:rsidDel="00000000" w:rsidR="00000000" w:rsidRPr="00000000">
              <w:rPr>
                <w:rtl w:val="0"/>
              </w:rPr>
            </w:r>
          </w:p>
        </w:tc>
        <w:tc>
          <w:tcPr/>
          <w:p w:rsidR="00000000" w:rsidDel="00000000" w:rsidP="00000000" w:rsidRDefault="00000000" w:rsidRPr="00000000" w14:paraId="00000367">
            <w:pPr>
              <w:jc w:val="center"/>
              <w:rPr/>
            </w:pPr>
            <w:r w:rsidDel="00000000" w:rsidR="00000000" w:rsidRPr="00000000">
              <w:rPr>
                <w:b w:val="1"/>
                <w:bCs w:val="1"/>
                <w:rtl w:val="0"/>
              </w:rPr>
              <w:t xml:space="preserve">Wittgenstein</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68">
            <w:pPr>
              <w:rPr/>
            </w:pPr>
            <w:r w:rsidDel="00000000" w:rsidR="00000000" w:rsidRPr="00000000">
              <w:rPr>
                <w:rtl w:val="0"/>
              </w:rPr>
              <w:t xml:space="preserve">Método</w:t>
            </w:r>
          </w:p>
        </w:tc>
        <w:tc>
          <w:tcPr/>
          <w:p w:rsidR="00000000" w:rsidDel="00000000" w:rsidP="00000000" w:rsidRDefault="00000000" w:rsidRPr="00000000" w14:paraId="00000369">
            <w:pPr>
              <w:rPr/>
            </w:pPr>
            <w:r w:rsidDel="00000000" w:rsidR="00000000" w:rsidRPr="00000000">
              <w:rPr>
                <w:rtl w:val="0"/>
              </w:rPr>
              <w:t xml:space="preserve">Dialético (busca da essência)</w:t>
            </w:r>
          </w:p>
        </w:tc>
        <w:tc>
          <w:tcPr/>
          <w:p w:rsidR="00000000" w:rsidDel="00000000" w:rsidP="00000000" w:rsidRDefault="00000000" w:rsidRPr="00000000" w14:paraId="0000036A">
            <w:pPr>
              <w:rPr/>
            </w:pPr>
            <w:r w:rsidDel="00000000" w:rsidR="00000000" w:rsidRPr="00000000">
              <w:rPr>
                <w:rtl w:val="0"/>
              </w:rPr>
              <w:t xml:space="preserve">Descritivo (análise do uso)</w:t>
            </w:r>
          </w:p>
        </w:tc>
      </w:tr>
      <w:tr>
        <w:trPr>
          <w:cantSplit w:val="0"/>
          <w:trHeight w:val="515" w:hRule="atLeast"/>
          <w:tblHeader w:val="0"/>
        </w:trPr>
        <w:tc>
          <w:tcPr/>
          <w:p w:rsidR="00000000" w:rsidDel="00000000" w:rsidP="00000000" w:rsidRDefault="00000000" w:rsidRPr="00000000" w14:paraId="0000036B">
            <w:pPr>
              <w:rPr/>
            </w:pPr>
            <w:r w:rsidDel="00000000" w:rsidR="00000000" w:rsidRPr="00000000">
              <w:rPr>
                <w:rtl w:val="0"/>
              </w:rPr>
              <w:t xml:space="preserve">Ontologia</w:t>
            </w:r>
          </w:p>
        </w:tc>
        <w:tc>
          <w:tcPr/>
          <w:p w:rsidR="00000000" w:rsidDel="00000000" w:rsidP="00000000" w:rsidRDefault="00000000" w:rsidRPr="00000000" w14:paraId="0000036C">
            <w:pPr>
              <w:rPr/>
            </w:pPr>
            <w:r w:rsidDel="00000000" w:rsidR="00000000" w:rsidRPr="00000000">
              <w:rPr>
                <w:rtl w:val="0"/>
              </w:rPr>
              <w:t xml:space="preserve">Mundo das Ideias (transcendente)</w:t>
            </w:r>
          </w:p>
        </w:tc>
        <w:tc>
          <w:tcPr/>
          <w:p w:rsidR="00000000" w:rsidDel="00000000" w:rsidP="00000000" w:rsidRDefault="00000000" w:rsidRPr="00000000" w14:paraId="0000036D">
            <w:pPr>
              <w:rPr/>
            </w:pPr>
            <w:r w:rsidDel="00000000" w:rsidR="00000000" w:rsidRPr="00000000">
              <w:rPr>
                <w:rtl w:val="0"/>
              </w:rPr>
              <w:t xml:space="preserve">Formas de vida (imanentes)</w:t>
            </w:r>
          </w:p>
        </w:tc>
      </w:tr>
      <w:tr>
        <w:trPr>
          <w:cantSplit w:val="0"/>
          <w:trHeight w:val="515" w:hRule="atLeast"/>
          <w:tblHeader w:val="0"/>
        </w:trPr>
        <w:tc>
          <w:tcPr/>
          <w:p w:rsidR="00000000" w:rsidDel="00000000" w:rsidP="00000000" w:rsidRDefault="00000000" w:rsidRPr="00000000" w14:paraId="0000036E">
            <w:pPr>
              <w:rPr/>
            </w:pPr>
            <w:r w:rsidDel="00000000" w:rsidR="00000000" w:rsidRPr="00000000">
              <w:rPr>
                <w:rtl w:val="0"/>
              </w:rPr>
              <w:t xml:space="preserve">Linguagem</w:t>
            </w:r>
          </w:p>
        </w:tc>
        <w:tc>
          <w:tcPr/>
          <w:p w:rsidR="00000000" w:rsidDel="00000000" w:rsidP="00000000" w:rsidRDefault="00000000" w:rsidRPr="00000000" w14:paraId="0000036F">
            <w:pPr>
              <w:rPr/>
            </w:pPr>
            <w:r w:rsidDel="00000000" w:rsidR="00000000" w:rsidRPr="00000000">
              <w:rPr>
                <w:rtl w:val="0"/>
              </w:rPr>
              <w:t xml:space="preserve">Nomeia essências universais</w:t>
            </w:r>
          </w:p>
        </w:tc>
        <w:tc>
          <w:tcPr/>
          <w:p w:rsidR="00000000" w:rsidDel="00000000" w:rsidP="00000000" w:rsidRDefault="00000000" w:rsidRPr="00000000" w14:paraId="00000370">
            <w:pPr>
              <w:rPr/>
            </w:pPr>
            <w:r w:rsidDel="00000000" w:rsidR="00000000" w:rsidRPr="00000000">
              <w:rPr>
                <w:rtl w:val="0"/>
              </w:rPr>
              <w:t xml:space="preserve">Expressa usos diversos</w:t>
            </w:r>
          </w:p>
        </w:tc>
      </w:tr>
      <w:tr>
        <w:trPr>
          <w:cantSplit w:val="0"/>
          <w:trHeight w:val="515" w:hRule="atLeast"/>
          <w:tblHeader w:val="0"/>
        </w:trPr>
        <w:tc>
          <w:tcPr/>
          <w:p w:rsidR="00000000" w:rsidDel="00000000" w:rsidP="00000000" w:rsidRDefault="00000000" w:rsidRPr="00000000" w14:paraId="00000371">
            <w:pPr>
              <w:rPr/>
            </w:pPr>
            <w:r w:rsidDel="00000000" w:rsidR="00000000" w:rsidRPr="00000000">
              <w:rPr>
                <w:rtl w:val="0"/>
              </w:rPr>
              <w:t xml:space="preserve">Significado</w:t>
            </w:r>
          </w:p>
        </w:tc>
        <w:tc>
          <w:tcPr/>
          <w:p w:rsidR="00000000" w:rsidDel="00000000" w:rsidP="00000000" w:rsidRDefault="00000000" w:rsidRPr="00000000" w14:paraId="00000372">
            <w:pPr>
              <w:rPr/>
            </w:pPr>
            <w:r w:rsidDel="00000000" w:rsidR="00000000" w:rsidRPr="00000000">
              <w:rPr>
                <w:rtl w:val="0"/>
              </w:rPr>
              <w:t xml:space="preserve">Fundado na Ideia</w:t>
            </w:r>
          </w:p>
        </w:tc>
        <w:tc>
          <w:tcPr/>
          <w:p w:rsidR="00000000" w:rsidDel="00000000" w:rsidP="00000000" w:rsidRDefault="00000000" w:rsidRPr="00000000" w14:paraId="00000373">
            <w:pPr>
              <w:rPr/>
            </w:pPr>
            <w:r w:rsidDel="00000000" w:rsidR="00000000" w:rsidRPr="00000000">
              <w:rPr>
                <w:rtl w:val="0"/>
              </w:rPr>
              <w:t xml:space="preserve">Fundado no uso</w:t>
            </w:r>
          </w:p>
        </w:tc>
      </w:tr>
      <w:tr>
        <w:trPr>
          <w:cantSplit w:val="0"/>
          <w:trHeight w:val="515" w:hRule="atLeast"/>
          <w:tblHeader w:val="0"/>
        </w:trPr>
        <w:tc>
          <w:tcPr/>
          <w:p w:rsidR="00000000" w:rsidDel="00000000" w:rsidP="00000000" w:rsidRDefault="00000000" w:rsidRPr="00000000" w14:paraId="00000374">
            <w:pPr>
              <w:rPr/>
            </w:pPr>
            <w:r w:rsidDel="00000000" w:rsidR="00000000" w:rsidRPr="00000000">
              <w:rPr>
                <w:rtl w:val="0"/>
              </w:rPr>
              <w:t xml:space="preserve">Filosofia</w:t>
            </w:r>
          </w:p>
        </w:tc>
        <w:tc>
          <w:tcPr/>
          <w:p w:rsidR="00000000" w:rsidDel="00000000" w:rsidP="00000000" w:rsidRDefault="00000000" w:rsidRPr="00000000" w14:paraId="00000375">
            <w:pPr>
              <w:rPr/>
            </w:pPr>
            <w:r w:rsidDel="00000000" w:rsidR="00000000" w:rsidRPr="00000000">
              <w:rPr>
                <w:rtl w:val="0"/>
              </w:rPr>
              <w:t xml:space="preserve">Ascensão ao inteligível</w:t>
            </w:r>
          </w:p>
        </w:tc>
        <w:tc>
          <w:tcPr/>
          <w:p w:rsidR="00000000" w:rsidDel="00000000" w:rsidP="00000000" w:rsidRDefault="00000000" w:rsidRPr="00000000" w14:paraId="00000376">
            <w:pPr>
              <w:rPr/>
            </w:pPr>
            <w:r w:rsidDel="00000000" w:rsidR="00000000" w:rsidRPr="00000000">
              <w:rPr>
                <w:rtl w:val="0"/>
              </w:rPr>
              <w:t xml:space="preserve">Esclarecimento do ordinário</w:t>
            </w:r>
          </w:p>
        </w:tc>
      </w:tr>
    </w:tbl>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3"/>
        <w:rPr/>
      </w:pPr>
      <w:bookmarkStart w:colFirst="0" w:colLast="0" w:name="_g2idrqaiqzam" w:id="77"/>
      <w:bookmarkEnd w:id="77"/>
      <w:r w:rsidDel="00000000" w:rsidR="00000000" w:rsidRPr="00000000">
        <w:rPr>
          <w:rtl w:val="0"/>
        </w:rPr>
        <w:t xml:space="preserve">6. Exemplo: o conceito de “jogo”</w:t>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numPr>
          <w:ilvl w:val="0"/>
          <w:numId w:val="11"/>
        </w:numPr>
        <w:ind w:left="720" w:hanging="360"/>
      </w:pPr>
      <w:r w:rsidDel="00000000" w:rsidR="00000000" w:rsidRPr="00000000">
        <w:rPr>
          <w:rtl w:val="0"/>
        </w:rPr>
        <w:t xml:space="preserve">Platonismo: buscaria o que é a essência do jogo — a propriedade comum que define todos os jogos.</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numPr>
          <w:ilvl w:val="0"/>
          <w:numId w:val="11"/>
        </w:numPr>
        <w:ind w:left="720" w:hanging="360"/>
      </w:pPr>
      <w:r w:rsidDel="00000000" w:rsidR="00000000" w:rsidRPr="00000000">
        <w:rPr>
          <w:rtl w:val="0"/>
        </w:rPr>
        <w:t xml:space="preserve">Wittgenstein: mostra que não há tal essência — o termo “jogo” aplica-se por semelhanças de família, não por identidade essencial. Assim, jogos de tabuleiro, esportes, brincadeiras e jogos de palavras formam uma constelação, não uma classe fixa.</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ind w:left="720" w:firstLine="0"/>
        <w:rPr/>
      </w:pPr>
      <w:r w:rsidDel="00000000" w:rsidR="00000000" w:rsidRPr="00000000">
        <w:rPr>
          <w:rtl w:val="0"/>
        </w:rPr>
        <w:t xml:space="preserve">“Não há algo que seja comum a todos os jogos, mas uma série de semelhanças, relações, e uma totalidade de parentescos.” (Investigações, §66)</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Essa análise desmonta a pretensão universalista que anima o pensamento platônico: o significado é sempre situado, não absoluto.</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3"/>
        <w:rPr/>
      </w:pPr>
      <w:bookmarkStart w:colFirst="0" w:colLast="0" w:name="_hvyfwfhvpp2v" w:id="78"/>
      <w:bookmarkEnd w:id="78"/>
      <w:r w:rsidDel="00000000" w:rsidR="00000000" w:rsidRPr="00000000">
        <w:rPr>
          <w:rtl w:val="0"/>
        </w:rPr>
        <w:t xml:space="preserve">7. Conclusão: da metafísica da linguagem à gramática do uso</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A crítica wittgensteiniana ao platonismo se realiza, portanto, em três níveis:</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numPr>
          <w:ilvl w:val="0"/>
          <w:numId w:val="4"/>
        </w:numPr>
        <w:ind w:left="720" w:hanging="360"/>
      </w:pPr>
      <w:r w:rsidDel="00000000" w:rsidR="00000000" w:rsidRPr="00000000">
        <w:rPr>
          <w:rtl w:val="0"/>
        </w:rPr>
        <w:t xml:space="preserve">Epistemológico: rejeita a busca de definições universais;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numPr>
          <w:ilvl w:val="0"/>
          <w:numId w:val="4"/>
        </w:numPr>
        <w:ind w:left="720" w:hanging="360"/>
      </w:pPr>
      <w:r w:rsidDel="00000000" w:rsidR="00000000" w:rsidRPr="00000000">
        <w:rPr>
          <w:rtl w:val="0"/>
        </w:rPr>
        <w:t xml:space="preserve">Ontológico: recusa a existência de essências imutáveis subjacentes ao mundo;</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numPr>
          <w:ilvl w:val="0"/>
          <w:numId w:val="4"/>
        </w:numPr>
        <w:ind w:left="720" w:hanging="360"/>
      </w:pPr>
      <w:r w:rsidDel="00000000" w:rsidR="00000000" w:rsidRPr="00000000">
        <w:rPr>
          <w:rtl w:val="0"/>
        </w:rPr>
        <w:t xml:space="preserve">Linguístico: substitui a teoria representacional por uma teoria pragmática do uso.</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t xml:space="preserve">Wittgenstein não combate Platão diretamente, mas reconfigura o campo da filosofia de modo a tornar desnecessária a pergunta “o que é X?”. No lugar da essência, ele coloca o uso contextual; no lugar da Ideia, a prática linguística; no lugar do mundo inteligível, as formas de vida.</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Assim, sua obra marca uma virada antiessencialista e antiplatônica, instaurando uma nova concepção de filosofia:</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ind w:left="720" w:firstLine="0"/>
        <w:rPr/>
      </w:pPr>
      <w:r w:rsidDel="00000000" w:rsidR="00000000" w:rsidRPr="00000000">
        <w:rPr>
          <w:rtl w:val="0"/>
        </w:rPr>
        <w:t xml:space="preserve">“A filosofia deixa tudo como está” (Investigações, §124) —</w:t>
        <w:tab/>
        <w:t xml:space="preserve">ou seja, abandona o sonho platônico de fundar o conhecimento na eternidade, para descrever o sentido no fluxo do mundo vivido.</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pStyle w:val="Heading2"/>
        <w:ind w:left="720" w:firstLine="0"/>
        <w:rPr/>
      </w:pPr>
      <w:bookmarkStart w:colFirst="0" w:colLast="0" w:name="_gnd0jt6nc87i" w:id="79"/>
      <w:bookmarkEnd w:id="79"/>
      <w:r w:rsidDel="00000000" w:rsidR="00000000" w:rsidRPr="00000000">
        <w:rPr>
          <w:rtl w:val="0"/>
        </w:rPr>
        <w:t xml:space="preserve">Jacques Derrida (1930–2004): A desconstrução do platonismo e a ambiguidade do pharmakon</w:t>
      </w:r>
    </w:p>
    <w:p w:rsidR="00000000" w:rsidDel="00000000" w:rsidP="00000000" w:rsidRDefault="00000000" w:rsidRPr="00000000" w14:paraId="00000393">
      <w:pPr>
        <w:pStyle w:val="Heading3"/>
        <w:rPr/>
      </w:pPr>
      <w:bookmarkStart w:colFirst="0" w:colLast="0" w:name="_6wllf0xyw6vr" w:id="80"/>
      <w:bookmarkEnd w:id="80"/>
      <w:r w:rsidDel="00000000" w:rsidR="00000000" w:rsidRPr="00000000">
        <w:rPr>
          <w:rtl w:val="0"/>
        </w:rPr>
        <w:t xml:space="preserve">1. Contexto: Derrida e a tradição metafísica ocidental</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Derrida insere sua reflexão no interior daquilo que denomina “metafísica da presença”, expressão usada para descrever a tradição filosófica que, desde Platão, busca fundamentos fixos, essências estáveis e significados puros. Essa tradição estaria alicerçada sobre oposições binárias — tais como ser/aparência, alma/corpo, inteligível/sensível, fala/escrita — nas quais um dos polos é privilegiado e o outro é subordinado ou marginalizado.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Platão, para Derrida, é figura inaugural dessa metafísica. Ao propor a Teoria das Ideias, ele estabelece uma ontologia dualista em que o mundo inteligível, eterno e verdadeiro, possui primazia sobre o mundo sensível, mutável e ilusório. Essa hierarquia ontológica transborda para outras dimensões — epistemológica, ética e linguística — consolidando o paradigma do fundamento transcendental.</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A desconstrução, nesse contexto, não consiste em negar Platão, mas em ler Platão contra Platão — isto é, mostrar como o próprio texto platônico, em suas margens e ambiguidades, contém as fissuras que corroem sua pretensão de pureza. É a leitura imanente, paciente e textual que revela o outro dentro do mesmo, o suplemento que desestabiliza a ordem.</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t xml:space="preserve">“A desconstrução não é uma destruição, mas uma leitura atenta que revela a estrutura instável do texto.” (Positions, 1972)</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pStyle w:val="Heading3"/>
        <w:rPr/>
      </w:pPr>
      <w:bookmarkStart w:colFirst="0" w:colLast="0" w:name="_plfexce49c7y" w:id="81"/>
      <w:bookmarkEnd w:id="81"/>
      <w:r w:rsidDel="00000000" w:rsidR="00000000" w:rsidRPr="00000000">
        <w:rPr>
          <w:rtl w:val="0"/>
        </w:rPr>
        <w:t xml:space="preserve">2. O ensaio "A Farmácia de Platão": o pharmakon como chave hermenêutica</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t xml:space="preserve">No célebre ensaio “La Pharmacie de Platon”, Derrida realiza uma leitura do Fedro e do Filebo, explorando a figura do </w:t>
      </w:r>
      <w:r w:rsidDel="00000000" w:rsidR="00000000" w:rsidRPr="00000000">
        <w:rPr>
          <w:i w:val="1"/>
          <w:iCs w:val="1"/>
          <w:rtl w:val="0"/>
        </w:rPr>
        <w:t xml:space="preserve">pharmakon </w:t>
      </w:r>
      <w:r w:rsidDel="00000000" w:rsidR="00000000" w:rsidRPr="00000000">
        <w:rPr>
          <w:rtl w:val="0"/>
        </w:rPr>
        <w:t xml:space="preserve">— termo grego que significa simultaneamente remédio e veneno. Esse duplo sentido, longe de ser acidental, é fundamental para o argumento desconstrutivo.</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t xml:space="preserve">No Fedro, Platão relata o mito de Theuth, o deus que oferece a escrita (</w:t>
      </w:r>
      <w:r w:rsidDel="00000000" w:rsidR="00000000" w:rsidRPr="00000000">
        <w:rPr>
          <w:i w:val="1"/>
          <w:iCs w:val="1"/>
          <w:rtl w:val="0"/>
        </w:rPr>
        <w:t xml:space="preserve">gramma</w:t>
      </w:r>
      <w:r w:rsidDel="00000000" w:rsidR="00000000" w:rsidRPr="00000000">
        <w:rPr>
          <w:rtl w:val="0"/>
        </w:rPr>
        <w:t xml:space="preserve">) ao faraó Thamus como um remédio (</w:t>
      </w:r>
      <w:r w:rsidDel="00000000" w:rsidR="00000000" w:rsidRPr="00000000">
        <w:rPr>
          <w:i w:val="1"/>
          <w:iCs w:val="1"/>
          <w:rtl w:val="0"/>
        </w:rPr>
        <w:t xml:space="preserve">pharmakon</w:t>
      </w:r>
      <w:r w:rsidDel="00000000" w:rsidR="00000000" w:rsidRPr="00000000">
        <w:rPr>
          <w:rtl w:val="0"/>
        </w:rPr>
        <w:t xml:space="preserve">) para a memória. O rei, porém, rejeita o dom, dizendo que a escrita não é um remédio, mas um veneno, pois substituiria a memória viva (</w:t>
      </w:r>
      <w:r w:rsidDel="00000000" w:rsidR="00000000" w:rsidRPr="00000000">
        <w:rPr>
          <w:i w:val="1"/>
          <w:iCs w:val="1"/>
          <w:rtl w:val="0"/>
        </w:rPr>
        <w:t xml:space="preserve">mneme</w:t>
      </w:r>
      <w:r w:rsidDel="00000000" w:rsidR="00000000" w:rsidRPr="00000000">
        <w:rPr>
          <w:rtl w:val="0"/>
        </w:rPr>
        <w:t xml:space="preserve">) por uma lembrança artificial (</w:t>
      </w:r>
      <w:r w:rsidDel="00000000" w:rsidR="00000000" w:rsidRPr="00000000">
        <w:rPr>
          <w:i w:val="1"/>
          <w:iCs w:val="1"/>
          <w:rtl w:val="0"/>
        </w:rPr>
        <w:t xml:space="preserve">hypomnesis</w:t>
      </w:r>
      <w:r w:rsidDel="00000000" w:rsidR="00000000" w:rsidRPr="00000000">
        <w:rPr>
          <w:rtl w:val="0"/>
        </w:rPr>
        <w:t xml:space="preserve">). A escrita, assim, aparece como algo ambíguo: auxilia e corrompe, cura e intoxica, conserva e perverte.</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t xml:space="preserve">Para Derrida, essa ambiguidade desafia o sistema binário platônico, pois o </w:t>
      </w:r>
      <w:r w:rsidDel="00000000" w:rsidR="00000000" w:rsidRPr="00000000">
        <w:rPr>
          <w:i w:val="1"/>
          <w:iCs w:val="1"/>
          <w:rtl w:val="0"/>
        </w:rPr>
        <w:t xml:space="preserve">pharmakon </w:t>
      </w:r>
      <w:r w:rsidDel="00000000" w:rsidR="00000000" w:rsidRPr="00000000">
        <w:rPr>
          <w:rtl w:val="0"/>
        </w:rPr>
        <w:t xml:space="preserve">não pode ser classificado de modo fixo como bom ou mau, verdadeiro ou falso, essência ou aparência. Ele escapa à lógica da pureza, situando-se num espaço de diferença e indecidibilidade.</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ind w:left="720" w:firstLine="0"/>
        <w:rPr/>
      </w:pPr>
      <w:r w:rsidDel="00000000" w:rsidR="00000000" w:rsidRPr="00000000">
        <w:rPr>
          <w:rtl w:val="0"/>
        </w:rPr>
        <w:t xml:space="preserve">“O </w:t>
      </w:r>
      <w:r w:rsidDel="00000000" w:rsidR="00000000" w:rsidRPr="00000000">
        <w:rPr>
          <w:i w:val="1"/>
          <w:iCs w:val="1"/>
          <w:rtl w:val="0"/>
        </w:rPr>
        <w:t xml:space="preserve">pharmakon </w:t>
      </w:r>
      <w:r w:rsidDel="00000000" w:rsidR="00000000" w:rsidRPr="00000000">
        <w:rPr>
          <w:rtl w:val="0"/>
        </w:rPr>
        <w:t xml:space="preserve">não é nem remédio nem veneno, mas o jogo de sua diferença, o espaço de uma oscilação que não se deixa fixar.” (</w:t>
      </w:r>
      <w:r w:rsidDel="00000000" w:rsidR="00000000" w:rsidRPr="00000000">
        <w:rPr>
          <w:i w:val="1"/>
          <w:iCs w:val="1"/>
          <w:rtl w:val="0"/>
        </w:rPr>
        <w:t xml:space="preserve">La Disséminatio</w:t>
      </w:r>
      <w:r w:rsidDel="00000000" w:rsidR="00000000" w:rsidRPr="00000000">
        <w:rPr>
          <w:rtl w:val="0"/>
        </w:rPr>
        <w:t xml:space="preserve">n, p. 130)</w:t>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t xml:space="preserve">Assim, o </w:t>
      </w:r>
      <w:r w:rsidDel="00000000" w:rsidR="00000000" w:rsidRPr="00000000">
        <w:rPr>
          <w:i w:val="1"/>
          <w:iCs w:val="1"/>
          <w:rtl w:val="0"/>
        </w:rPr>
        <w:t xml:space="preserve">pharmakon </w:t>
      </w:r>
      <w:r w:rsidDel="00000000" w:rsidR="00000000" w:rsidRPr="00000000">
        <w:rPr>
          <w:rtl w:val="0"/>
        </w:rPr>
        <w:t xml:space="preserve">encarna a ambiguidade constitutiva da linguagem e da própria metafísica. Ele é o suplemento, conceito derridiano que designa aquilo que é simultaneamente acréscimo e substituto: aquilo que vem preencher uma falta, mas cuja presença denuncia a ausência do original puro.</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3"/>
        <w:rPr/>
      </w:pPr>
      <w:bookmarkStart w:colFirst="0" w:colLast="0" w:name="_hudge6vbua78" w:id="82"/>
      <w:bookmarkEnd w:id="82"/>
      <w:r w:rsidDel="00000000" w:rsidR="00000000" w:rsidRPr="00000000">
        <w:rPr>
          <w:rtl w:val="0"/>
        </w:rPr>
        <w:t xml:space="preserve">3. Desconstrução da oposição fala/escrita</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Um dos pontos centrais da leitura derridiana é a crítica à primazia da fala sobre a escrita — outro traço típico do platonismo. Para Platão, a fala viva (logos) é superior porque está próxima da alma e da verdade, enquanto a escrita é apenas um rastro morto, incapaz de responder ou justificar-se. O escrito é, portanto, simulacro, cópia degradada da presença plena do sentido.</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Derrida inverte essa hierarquia, mostrando que a fala também é marcada pela ausência e pelo adiamento do sentido. Toda significação, seja oral ou escrita, é atravessada pela diferância — termo cunhado por Derrida para designar o duplo movimento de diferença e adiamento (différence e délai). Assim, não existe presença originária do sentido, mas apenas uma cadeia infinita de remissões.</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ind w:left="720" w:firstLine="0"/>
        <w:rPr/>
      </w:pPr>
      <w:r w:rsidDel="00000000" w:rsidR="00000000" w:rsidRPr="00000000">
        <w:rPr>
          <w:rtl w:val="0"/>
        </w:rPr>
        <w:t xml:space="preserve">“Não há fora-do-texto (il n’y a pas de hors-texte).” (De la grammatologie, 1967)</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pPr>
      <w:r w:rsidDel="00000000" w:rsidR="00000000" w:rsidRPr="00000000">
        <w:rPr>
          <w:rtl w:val="0"/>
        </w:rPr>
        <w:t xml:space="preserve">Essa famosa frase sintetiza a crítica à pretensão platônica de fundar o sentido em uma presença plena (seja ela a Ideia, o Logos ou o Ser). Toda presença é mediada, toda verdade é escrita, no sentido de que depende de sistemas de signos e diferenças. O que Platão condena como suplemento (a escrita) é, na verdade, condição da própria significação.</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pStyle w:val="Heading3"/>
        <w:rPr/>
      </w:pPr>
      <w:bookmarkStart w:colFirst="0" w:colLast="0" w:name="_1v29cwva3hz4" w:id="83"/>
      <w:bookmarkEnd w:id="83"/>
      <w:r w:rsidDel="00000000" w:rsidR="00000000" w:rsidRPr="00000000">
        <w:rPr>
          <w:rtl w:val="0"/>
        </w:rPr>
        <w:t xml:space="preserve">4. O </w:t>
      </w:r>
      <w:r w:rsidDel="00000000" w:rsidR="00000000" w:rsidRPr="00000000">
        <w:rPr>
          <w:i w:val="1"/>
          <w:iCs w:val="1"/>
          <w:rtl w:val="0"/>
        </w:rPr>
        <w:t xml:space="preserve">pharmakon </w:t>
      </w:r>
      <w:r w:rsidDel="00000000" w:rsidR="00000000" w:rsidRPr="00000000">
        <w:rPr>
          <w:rtl w:val="0"/>
        </w:rPr>
        <w:t xml:space="preserve">como figura da desconstrução</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O </w:t>
      </w:r>
      <w:r w:rsidDel="00000000" w:rsidR="00000000" w:rsidRPr="00000000">
        <w:rPr>
          <w:i w:val="1"/>
          <w:iCs w:val="1"/>
          <w:rtl w:val="0"/>
        </w:rPr>
        <w:t xml:space="preserve">pharmakon</w:t>
      </w:r>
      <w:r w:rsidDel="00000000" w:rsidR="00000000" w:rsidRPr="00000000">
        <w:rPr>
          <w:rtl w:val="0"/>
        </w:rPr>
        <w:t xml:space="preserve">, portanto, desestabiliza a metafísica da presença. Ele é simultaneamente:</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numPr>
          <w:ilvl w:val="0"/>
          <w:numId w:val="20"/>
        </w:numPr>
        <w:ind w:left="720" w:hanging="360"/>
      </w:pPr>
      <w:r w:rsidDel="00000000" w:rsidR="00000000" w:rsidRPr="00000000">
        <w:rPr>
          <w:rtl w:val="0"/>
        </w:rPr>
        <w:t xml:space="preserve">Remédio, porque conserva o conhecimento, registra, fixa;</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numPr>
          <w:ilvl w:val="0"/>
          <w:numId w:val="20"/>
        </w:numPr>
        <w:ind w:left="720" w:hanging="360"/>
      </w:pPr>
      <w:r w:rsidDel="00000000" w:rsidR="00000000" w:rsidRPr="00000000">
        <w:rPr>
          <w:rtl w:val="0"/>
        </w:rPr>
        <w:t xml:space="preserve">Veneno, porque substitui a memória viva, introduz o esquecimento;</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numPr>
          <w:ilvl w:val="0"/>
          <w:numId w:val="20"/>
        </w:numPr>
        <w:ind w:left="720" w:hanging="360"/>
      </w:pPr>
      <w:r w:rsidDel="00000000" w:rsidR="00000000" w:rsidRPr="00000000">
        <w:rPr>
          <w:rtl w:val="0"/>
        </w:rPr>
        <w:t xml:space="preserve">Suplemento, porque adiciona e ao mesmo tempo denuncia a falta.</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Essa tripla função rompe com a lógica binária que sustenta a hierarquia platônica entre verdade e aparência, essência e simulacro, ser e devir. O pharmakon é o entre-lugar, a diferença irredutível que impede a fixação do sentido.</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ind w:left="720" w:firstLine="0"/>
        <w:rPr/>
      </w:pPr>
      <w:r w:rsidDel="00000000" w:rsidR="00000000" w:rsidRPr="00000000">
        <w:rPr>
          <w:rtl w:val="0"/>
        </w:rPr>
        <w:t xml:space="preserve">“O pharmakon é o nome dessa oscilação, daquilo que nunca é simplesmente um.” (La Dissémination, p. 133)</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rtl w:val="0"/>
        </w:rPr>
        <w:t xml:space="preserve">Derrida revela, assim, que o texto platônico não é homogêneo nem coerente, mas atravessado por tensões internas que o tornam vulnerável à desconstrução. A pureza que ele busca é impossível, porque toda significação nasce de contradições constitutivas.</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pStyle w:val="Heading3"/>
        <w:rPr/>
      </w:pPr>
      <w:bookmarkStart w:colFirst="0" w:colLast="0" w:name="_vy6sn820iwxu" w:id="84"/>
      <w:bookmarkEnd w:id="84"/>
      <w:r w:rsidDel="00000000" w:rsidR="00000000" w:rsidRPr="00000000">
        <w:rPr>
          <w:rtl w:val="0"/>
        </w:rPr>
        <w:t xml:space="preserve">5. Consequências filosóficas da crítica derridiana</w:t>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rtl w:val="0"/>
        </w:rPr>
        <w:t xml:space="preserve">A crítica de Derrida ao platonismo não é apenas filológica, mas ontológica e epistemológica. Ela conduz a uma reconfiguração do modo de pensar:</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r>
    </w:p>
    <w:tbl>
      <w:tblPr>
        <w:tblStyle w:val="Table7"/>
        <w:tblW w:w="84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10"/>
        <w:gridCol w:w="3395"/>
        <w:gridCol w:w="3425"/>
        <w:tblGridChange w:id="0">
          <w:tblGrid>
            <w:gridCol w:w="1610"/>
            <w:gridCol w:w="3395"/>
            <w:gridCol w:w="3425"/>
          </w:tblGrid>
        </w:tblGridChange>
      </w:tblGrid>
      <w:tr>
        <w:trPr>
          <w:cantSplit w:val="0"/>
          <w:trHeight w:val="515" w:hRule="atLeast"/>
          <w:tblHeader w:val="0"/>
        </w:trPr>
        <w:tc>
          <w:tcPr/>
          <w:p w:rsidR="00000000" w:rsidDel="00000000" w:rsidP="00000000" w:rsidRDefault="00000000" w:rsidRPr="00000000" w14:paraId="000003C8">
            <w:pPr>
              <w:jc w:val="center"/>
              <w:rPr/>
            </w:pPr>
            <w:r w:rsidDel="00000000" w:rsidR="00000000" w:rsidRPr="00000000">
              <w:rPr>
                <w:b w:val="1"/>
                <w:bCs w:val="1"/>
                <w:rtl w:val="0"/>
              </w:rPr>
              <w:t xml:space="preserve">Dimensão</w:t>
            </w:r>
            <w:r w:rsidDel="00000000" w:rsidR="00000000" w:rsidRPr="00000000">
              <w:rPr>
                <w:rtl w:val="0"/>
              </w:rPr>
            </w:r>
          </w:p>
        </w:tc>
        <w:tc>
          <w:tcPr/>
          <w:p w:rsidR="00000000" w:rsidDel="00000000" w:rsidP="00000000" w:rsidRDefault="00000000" w:rsidRPr="00000000" w14:paraId="000003C9">
            <w:pPr>
              <w:jc w:val="center"/>
              <w:rPr/>
            </w:pPr>
            <w:r w:rsidDel="00000000" w:rsidR="00000000" w:rsidRPr="00000000">
              <w:rPr>
                <w:b w:val="1"/>
                <w:bCs w:val="1"/>
                <w:rtl w:val="0"/>
              </w:rPr>
              <w:t xml:space="preserve">Platonismo</w:t>
            </w:r>
            <w:r w:rsidDel="00000000" w:rsidR="00000000" w:rsidRPr="00000000">
              <w:rPr>
                <w:rtl w:val="0"/>
              </w:rPr>
            </w:r>
          </w:p>
        </w:tc>
        <w:tc>
          <w:tcPr/>
          <w:p w:rsidR="00000000" w:rsidDel="00000000" w:rsidP="00000000" w:rsidRDefault="00000000" w:rsidRPr="00000000" w14:paraId="000003CA">
            <w:pPr>
              <w:jc w:val="center"/>
              <w:rPr/>
            </w:pPr>
            <w:r w:rsidDel="00000000" w:rsidR="00000000" w:rsidRPr="00000000">
              <w:rPr>
                <w:b w:val="1"/>
                <w:bCs w:val="1"/>
                <w:rtl w:val="0"/>
              </w:rPr>
              <w:t xml:space="preserve">Derrida</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3CB">
            <w:pPr>
              <w:rPr/>
            </w:pPr>
            <w:r w:rsidDel="00000000" w:rsidR="00000000" w:rsidRPr="00000000">
              <w:rPr>
                <w:rtl w:val="0"/>
              </w:rPr>
              <w:t xml:space="preserve">Ontologia</w:t>
            </w:r>
          </w:p>
        </w:tc>
        <w:tc>
          <w:tcPr/>
          <w:p w:rsidR="00000000" w:rsidDel="00000000" w:rsidP="00000000" w:rsidRDefault="00000000" w:rsidRPr="00000000" w14:paraId="000003CC">
            <w:pPr>
              <w:rPr/>
            </w:pPr>
            <w:r w:rsidDel="00000000" w:rsidR="00000000" w:rsidRPr="00000000">
              <w:rPr>
                <w:rtl w:val="0"/>
              </w:rPr>
              <w:t xml:space="preserve">Ser puro, presença, essência</w:t>
            </w:r>
          </w:p>
        </w:tc>
        <w:tc>
          <w:tcPr/>
          <w:p w:rsidR="00000000" w:rsidDel="00000000" w:rsidP="00000000" w:rsidRDefault="00000000" w:rsidRPr="00000000" w14:paraId="000003CD">
            <w:pPr>
              <w:rPr/>
            </w:pPr>
            <w:r w:rsidDel="00000000" w:rsidR="00000000" w:rsidRPr="00000000">
              <w:rPr>
                <w:rtl w:val="0"/>
              </w:rPr>
              <w:t xml:space="preserve">Diferença, rastro, suplemento</w:t>
            </w:r>
          </w:p>
        </w:tc>
      </w:tr>
      <w:tr>
        <w:trPr>
          <w:cantSplit w:val="0"/>
          <w:trHeight w:val="515" w:hRule="atLeast"/>
          <w:tblHeader w:val="0"/>
        </w:trPr>
        <w:tc>
          <w:tcPr/>
          <w:p w:rsidR="00000000" w:rsidDel="00000000" w:rsidP="00000000" w:rsidRDefault="00000000" w:rsidRPr="00000000" w14:paraId="000003CE">
            <w:pPr>
              <w:rPr/>
            </w:pPr>
            <w:r w:rsidDel="00000000" w:rsidR="00000000" w:rsidRPr="00000000">
              <w:rPr>
                <w:rtl w:val="0"/>
              </w:rPr>
              <w:t xml:space="preserve">Epistemologia</w:t>
            </w:r>
          </w:p>
        </w:tc>
        <w:tc>
          <w:tcPr/>
          <w:p w:rsidR="00000000" w:rsidDel="00000000" w:rsidP="00000000" w:rsidRDefault="00000000" w:rsidRPr="00000000" w14:paraId="000003CF">
            <w:pPr>
              <w:rPr/>
            </w:pPr>
            <w:r w:rsidDel="00000000" w:rsidR="00000000" w:rsidRPr="00000000">
              <w:rPr>
                <w:rtl w:val="0"/>
              </w:rPr>
              <w:t xml:space="preserve">Verdade como adequação à Ideia</w:t>
            </w:r>
          </w:p>
        </w:tc>
        <w:tc>
          <w:tcPr/>
          <w:p w:rsidR="00000000" w:rsidDel="00000000" w:rsidP="00000000" w:rsidRDefault="00000000" w:rsidRPr="00000000" w14:paraId="000003D0">
            <w:pPr>
              <w:rPr/>
            </w:pPr>
            <w:r w:rsidDel="00000000" w:rsidR="00000000" w:rsidRPr="00000000">
              <w:rPr>
                <w:rtl w:val="0"/>
              </w:rPr>
              <w:t xml:space="preserve">Verdade como jogo de diferenças</w:t>
            </w:r>
          </w:p>
        </w:tc>
      </w:tr>
      <w:tr>
        <w:trPr>
          <w:cantSplit w:val="0"/>
          <w:trHeight w:val="515" w:hRule="atLeast"/>
          <w:tblHeader w:val="0"/>
        </w:trPr>
        <w:tc>
          <w:tcPr/>
          <w:p w:rsidR="00000000" w:rsidDel="00000000" w:rsidP="00000000" w:rsidRDefault="00000000" w:rsidRPr="00000000" w14:paraId="000003D1">
            <w:pPr>
              <w:rPr/>
            </w:pPr>
            <w:r w:rsidDel="00000000" w:rsidR="00000000" w:rsidRPr="00000000">
              <w:rPr>
                <w:rtl w:val="0"/>
              </w:rPr>
              <w:t xml:space="preserve">Linguagem</w:t>
            </w:r>
          </w:p>
        </w:tc>
        <w:tc>
          <w:tcPr/>
          <w:p w:rsidR="00000000" w:rsidDel="00000000" w:rsidP="00000000" w:rsidRDefault="00000000" w:rsidRPr="00000000" w14:paraId="000003D2">
            <w:pPr>
              <w:rPr/>
            </w:pPr>
            <w:r w:rsidDel="00000000" w:rsidR="00000000" w:rsidRPr="00000000">
              <w:rPr>
                <w:rtl w:val="0"/>
              </w:rPr>
              <w:t xml:space="preserve">Representação de essências</w:t>
            </w:r>
          </w:p>
        </w:tc>
        <w:tc>
          <w:tcPr/>
          <w:p w:rsidR="00000000" w:rsidDel="00000000" w:rsidP="00000000" w:rsidRDefault="00000000" w:rsidRPr="00000000" w14:paraId="000003D3">
            <w:pPr>
              <w:rPr/>
            </w:pPr>
            <w:r w:rsidDel="00000000" w:rsidR="00000000" w:rsidRPr="00000000">
              <w:rPr>
                <w:rtl w:val="0"/>
              </w:rPr>
              <w:t xml:space="preserve">Escrita como disseminação</w:t>
            </w:r>
          </w:p>
        </w:tc>
      </w:tr>
      <w:tr>
        <w:trPr>
          <w:cantSplit w:val="0"/>
          <w:trHeight w:val="515" w:hRule="atLeast"/>
          <w:tblHeader w:val="0"/>
        </w:trPr>
        <w:tc>
          <w:tcPr/>
          <w:p w:rsidR="00000000" w:rsidDel="00000000" w:rsidP="00000000" w:rsidRDefault="00000000" w:rsidRPr="00000000" w14:paraId="000003D4">
            <w:pPr>
              <w:rPr/>
            </w:pPr>
            <w:r w:rsidDel="00000000" w:rsidR="00000000" w:rsidRPr="00000000">
              <w:rPr>
                <w:rtl w:val="0"/>
              </w:rPr>
              <w:t xml:space="preserve">Método</w:t>
            </w:r>
          </w:p>
        </w:tc>
        <w:tc>
          <w:tcPr/>
          <w:p w:rsidR="00000000" w:rsidDel="00000000" w:rsidP="00000000" w:rsidRDefault="00000000" w:rsidRPr="00000000" w14:paraId="000003D5">
            <w:pPr>
              <w:rPr/>
            </w:pPr>
            <w:r w:rsidDel="00000000" w:rsidR="00000000" w:rsidRPr="00000000">
              <w:rPr>
                <w:rtl w:val="0"/>
              </w:rPr>
              <w:t xml:space="preserve">Dialética, hierarquia</w:t>
            </w:r>
          </w:p>
        </w:tc>
        <w:tc>
          <w:tcPr/>
          <w:p w:rsidR="00000000" w:rsidDel="00000000" w:rsidP="00000000" w:rsidRDefault="00000000" w:rsidRPr="00000000" w14:paraId="000003D6">
            <w:pPr>
              <w:rPr/>
            </w:pPr>
            <w:r w:rsidDel="00000000" w:rsidR="00000000" w:rsidRPr="00000000">
              <w:rPr>
                <w:rtl w:val="0"/>
              </w:rPr>
              <w:t xml:space="preserve">Desconstrução, ambiguidade</w:t>
            </w:r>
          </w:p>
        </w:tc>
      </w:tr>
      <w:tr>
        <w:trPr>
          <w:cantSplit w:val="0"/>
          <w:trHeight w:val="515" w:hRule="atLeast"/>
          <w:tblHeader w:val="0"/>
        </w:trPr>
        <w:tc>
          <w:tcPr/>
          <w:p w:rsidR="00000000" w:rsidDel="00000000" w:rsidP="00000000" w:rsidRDefault="00000000" w:rsidRPr="00000000" w14:paraId="000003D7">
            <w:pPr>
              <w:rPr/>
            </w:pPr>
            <w:r w:rsidDel="00000000" w:rsidR="00000000" w:rsidRPr="00000000">
              <w:rPr>
                <w:rtl w:val="0"/>
              </w:rPr>
              <w:t xml:space="preserve">Valor</w:t>
            </w:r>
          </w:p>
        </w:tc>
        <w:tc>
          <w:tcPr/>
          <w:p w:rsidR="00000000" w:rsidDel="00000000" w:rsidP="00000000" w:rsidRDefault="00000000" w:rsidRPr="00000000" w14:paraId="000003D8">
            <w:pPr>
              <w:rPr/>
            </w:pPr>
            <w:r w:rsidDel="00000000" w:rsidR="00000000" w:rsidRPr="00000000">
              <w:rPr>
                <w:rtl w:val="0"/>
              </w:rPr>
              <w:t xml:space="preserve">Pureza, estabilidade</w:t>
            </w:r>
          </w:p>
        </w:tc>
        <w:tc>
          <w:tcPr/>
          <w:p w:rsidR="00000000" w:rsidDel="00000000" w:rsidP="00000000" w:rsidRDefault="00000000" w:rsidRPr="00000000" w14:paraId="000003D9">
            <w:pPr>
              <w:rPr/>
            </w:pPr>
            <w:r w:rsidDel="00000000" w:rsidR="00000000" w:rsidRPr="00000000">
              <w:rPr>
                <w:rtl w:val="0"/>
              </w:rPr>
              <w:t xml:space="preserve">Ambivalência, indecidibilidade</w:t>
            </w:r>
          </w:p>
        </w:tc>
      </w:tr>
    </w:tbl>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Derrida mostra que o platonismo é autocontraditório, pois depende daquilo que exclui: o sensível, o múltiplo, o simulacro, o suplemento. A desconstrução é, assim, um ato de justiça textual, no qual se restitui voz àquilo que o sistema metafísico tenta silenciar.</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pStyle w:val="Heading3"/>
        <w:rPr/>
      </w:pPr>
      <w:bookmarkStart w:colFirst="0" w:colLast="0" w:name="_wtmek5uudbxz" w:id="85"/>
      <w:bookmarkEnd w:id="85"/>
      <w:r w:rsidDel="00000000" w:rsidR="00000000" w:rsidRPr="00000000">
        <w:rPr>
          <w:rtl w:val="0"/>
        </w:rPr>
        <w:t xml:space="preserve">6. Conclusão: o legado da crítica derridiana</w:t>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t xml:space="preserve">A leitura de Derrida da obra de Platão — e, mais amplamente, da tradição ocidental — propõe um novo modo de filosofar, não mais fundado na busca de verdades fixas, mas na atenção à diferença, à ambiguidade e à instabilidade do sentido. Ao revelar que o texto platônico é sustentado por conceitos que se autoneutralizam (pharmakon, khôra, mimesis), Derrida transforma o próprio ato de ler em exercício filosófico.</w:t>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Assim, a “farmácia de Platão” é também a farmácia da filosofia: um espaço em que o remédio e o veneno se confundem, e onde a tarefa do pensador é aprender a habitar a ambiguidade, sem reduzi-la a uma síntese conciliatória. O platonismo, nesse sentido, não é rejeitado, mas reaberto: lido em sua riqueza, complexidade e fragilidade.</w:t>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ind w:left="720" w:firstLine="0"/>
        <w:rPr/>
      </w:pPr>
      <w:r w:rsidDel="00000000" w:rsidR="00000000" w:rsidRPr="00000000">
        <w:rPr>
          <w:rtl w:val="0"/>
        </w:rPr>
        <w:t xml:space="preserve">“Ler é deixar-se afetar pelo jogo da diferença.” (</w:t>
      </w:r>
      <w:r w:rsidDel="00000000" w:rsidR="00000000" w:rsidRPr="00000000">
        <w:rPr>
          <w:i w:val="1"/>
          <w:iCs w:val="1"/>
          <w:rtl w:val="0"/>
        </w:rPr>
        <w:t xml:space="preserve">La Dissémination</w:t>
      </w:r>
      <w:r w:rsidDel="00000000" w:rsidR="00000000" w:rsidRPr="00000000">
        <w:rPr>
          <w:rtl w:val="0"/>
        </w:rPr>
        <w:t xml:space="preserve">, conclusão)</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pStyle w:val="Heading2"/>
        <w:ind w:left="720" w:firstLine="0"/>
        <w:rPr/>
      </w:pPr>
      <w:bookmarkStart w:colFirst="0" w:colLast="0" w:name="_3qkc4jgkzefh" w:id="86"/>
      <w:bookmarkEnd w:id="86"/>
      <w:r w:rsidDel="00000000" w:rsidR="00000000" w:rsidRPr="00000000">
        <w:rPr>
          <w:rtl w:val="0"/>
        </w:rPr>
        <w:t xml:space="preserve">Friedrich Nietzsche (1844–1900): Crítica ao Platonismo e à Desvalorização do Mundo Sensível</w:t>
      </w:r>
    </w:p>
    <w:p w:rsidR="00000000" w:rsidDel="00000000" w:rsidP="00000000" w:rsidRDefault="00000000" w:rsidRPr="00000000" w14:paraId="000003E6">
      <w:pPr>
        <w:pStyle w:val="Heading3"/>
        <w:rPr/>
      </w:pPr>
      <w:bookmarkStart w:colFirst="0" w:colLast="0" w:name="_25tnrlj5m7qk" w:id="87"/>
      <w:bookmarkEnd w:id="87"/>
      <w:r w:rsidDel="00000000" w:rsidR="00000000" w:rsidRPr="00000000">
        <w:rPr>
          <w:rtl w:val="0"/>
        </w:rPr>
        <w:t xml:space="preserve">1. Contexto: a genealogia da decadência ocidental</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t xml:space="preserve">Nietzsche vê em Platão o ponto de origem de uma grande inversão de valores. Antes de Platão, especialmente entre os pré-socráticos, o pensamento grego expressava uma afirmação da vida — o mundo era concebido como vir-a-ser, força, devir e luta. Filósofos como Heráclito reconheciam no conflito e na mudança a própria estrutura do real.</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Com Platão, porém, surge a ideia de que o mundo verdadeiro é o inteligível, o mundo das Ideias eternas e imutáveis, enquanto o mundo sensível — o da experiência, do corpo e do tempo — é mera aparência, sombra, ilusão (</w:t>
      </w:r>
      <w:r w:rsidDel="00000000" w:rsidR="00000000" w:rsidRPr="00000000">
        <w:rPr>
          <w:i w:val="1"/>
          <w:iCs w:val="1"/>
          <w:rtl w:val="0"/>
        </w:rPr>
        <w:t xml:space="preserve">doxa</w:t>
      </w:r>
      <w:r w:rsidDel="00000000" w:rsidR="00000000" w:rsidRPr="00000000">
        <w:rPr>
          <w:rtl w:val="0"/>
        </w:rPr>
        <w:t xml:space="preserve">). Essa separação ontológica introduz um dualismo metafísico: ser/aparência, alma/corpo, inteligível/sensível, verdade/opinião.</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Para Nietzsche, esse gesto platônico constitui o início da “moral dos decadentes” — a negação do devir, da corporalidade e dos instintos vitais. O platonismo inaugura uma valorização do além, que culmina na tradição cristã:</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ind w:left="720" w:firstLine="0"/>
        <w:rPr/>
      </w:pPr>
      <w:r w:rsidDel="00000000" w:rsidR="00000000" w:rsidRPr="00000000">
        <w:rPr>
          <w:rtl w:val="0"/>
        </w:rPr>
        <w:t xml:space="preserve">“O cristianismo é platonismo para o povo.” (Além do Bem e do Mal, §61)</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O platonismo, portanto, é o protótipo da negação da vida.</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3"/>
        <w:rPr/>
      </w:pPr>
      <w:bookmarkStart w:colFirst="0" w:colLast="0" w:name="_4s1dmox54huf" w:id="88"/>
      <w:bookmarkEnd w:id="88"/>
      <w:r w:rsidDel="00000000" w:rsidR="00000000" w:rsidRPr="00000000">
        <w:rPr>
          <w:rtl w:val="0"/>
        </w:rPr>
        <w:t xml:space="preserve">2. A “invenção do mundo verdadeiro” e sua crítica</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Em </w:t>
      </w:r>
      <w:r w:rsidDel="00000000" w:rsidR="00000000" w:rsidRPr="00000000">
        <w:rPr>
          <w:i w:val="1"/>
          <w:iCs w:val="1"/>
          <w:rtl w:val="0"/>
        </w:rPr>
        <w:t xml:space="preserve">O Crepúsculo dos Ídolos</w:t>
      </w:r>
      <w:r w:rsidDel="00000000" w:rsidR="00000000" w:rsidRPr="00000000">
        <w:rPr>
          <w:rtl w:val="0"/>
        </w:rPr>
        <w:t xml:space="preserve">, Nietzsche apresenta o célebre aforismo intitulado “Como o ‘mundo verdadeiro’ acabou por se tornar fábula”, no qual ele narra ironicamente as etapas históricas dessa invenção.</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numPr>
          <w:ilvl w:val="0"/>
          <w:numId w:val="13"/>
        </w:numPr>
        <w:ind w:left="720" w:hanging="360"/>
      </w:pPr>
      <w:r w:rsidDel="00000000" w:rsidR="00000000" w:rsidRPr="00000000">
        <w:rPr>
          <w:rtl w:val="0"/>
        </w:rPr>
        <w:t xml:space="preserve">Platão: o “mundo verdadeiro” é acessível apenas ao sábio — o mundo das Ideias.</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numPr>
          <w:ilvl w:val="0"/>
          <w:numId w:val="13"/>
        </w:numPr>
        <w:ind w:left="720" w:hanging="360"/>
      </w:pPr>
      <w:r w:rsidDel="00000000" w:rsidR="00000000" w:rsidRPr="00000000">
        <w:rPr>
          <w:rtl w:val="0"/>
        </w:rPr>
        <w:t xml:space="preserve">Cristianismo: o “mundo verdadeiro” é prometido ao justo — o reino dos céus.</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numPr>
          <w:ilvl w:val="0"/>
          <w:numId w:val="13"/>
        </w:numPr>
        <w:ind w:left="720" w:hanging="360"/>
      </w:pPr>
      <w:r w:rsidDel="00000000" w:rsidR="00000000" w:rsidRPr="00000000">
        <w:rPr>
          <w:rtl w:val="0"/>
        </w:rPr>
        <w:t xml:space="preserve">Kant: o “mundo verdadeiro” é inatingível — coisa em si.</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numPr>
          <w:ilvl w:val="0"/>
          <w:numId w:val="13"/>
        </w:numPr>
        <w:ind w:left="720" w:hanging="360"/>
      </w:pPr>
      <w:r w:rsidDel="00000000" w:rsidR="00000000" w:rsidRPr="00000000">
        <w:rPr>
          <w:rtl w:val="0"/>
        </w:rPr>
        <w:t xml:space="preserve">Positivismo: já não se fala mais de “mundo verdadeiro” — apenas do mundo sensível.</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numPr>
          <w:ilvl w:val="0"/>
          <w:numId w:val="13"/>
        </w:numPr>
        <w:ind w:left="720" w:hanging="360"/>
      </w:pPr>
      <w:r w:rsidDel="00000000" w:rsidR="00000000" w:rsidRPr="00000000">
        <w:rPr>
          <w:rtl w:val="0"/>
        </w:rPr>
        <w:t xml:space="preserve">Nietzsche: o “mundo verdadeiro” foi abolido — resta o mundo aparente, mas “aparente” apenas enquanto contraposto ao falso ideal.</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Essa genealogia mostra como o platonismo, ao criar uma realidade superior, desvalorizou o único mundo que existe: o mundo sensível. A “invenção do mundo verdadeiro” implica a negação do real, pois estabelece um ideal inatingível, diante do qual o existente concreto é julgado insuficiente e degradado.</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ind w:left="720" w:firstLine="0"/>
        <w:rPr/>
      </w:pPr>
      <w:r w:rsidDel="00000000" w:rsidR="00000000" w:rsidRPr="00000000">
        <w:rPr>
          <w:rtl w:val="0"/>
        </w:rPr>
        <w:t xml:space="preserve">“Eliminamos o mundo verdadeiro; que mundo restou? o aparente talvez?... Mas não! Com o mundo verdadeiro eliminamos também o aparente!” (Crepúsculo dos Ídolos, “Como o mundo verdadeiro acabou por se tornar fábula”)</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t xml:space="preserve">Nietzsche propõe, assim, o fim da metafísica dualista: não há dois mundos, mas um só, múltiplo, caótico e afirmativo — o mundo do devir, do corpo e da vontade de potência.</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3"/>
        <w:rPr/>
      </w:pPr>
      <w:bookmarkStart w:colFirst="0" w:colLast="0" w:name="_eu664f2v6obh" w:id="89"/>
      <w:bookmarkEnd w:id="89"/>
      <w:r w:rsidDel="00000000" w:rsidR="00000000" w:rsidRPr="00000000">
        <w:rPr>
          <w:rtl w:val="0"/>
        </w:rPr>
        <w:t xml:space="preserve">3. Crítica antropológica: o rebaixamento do homem</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Para Nietzsche, a ontologia platônica implica também uma antropologia dualista. Ao postular a alma racional como essência verdadeira do homem, Platão submete o corpo, os instintos e as paixões a um princípio superior e transcendental. A razão, voltada ao inteligível, deve dominar e reprimir o que é sensível e instintivo.</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Essa hierarquia do espírito sobre o corpo é, para Nietzsche, um sintoma de decadência. O homem platônico — e depois o cristão — é um ser dividido, culpado por desejar e fraco por temer a vida. Sua espiritualidade consiste em renegar o terreno, reprimir os impulsos vitais e buscar salvação em um além-mundo.</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Nietzsche vê nisso uma doença da civilização ocidental:</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ind w:left="720" w:firstLine="0"/>
        <w:rPr/>
      </w:pPr>
      <w:r w:rsidDel="00000000" w:rsidR="00000000" w:rsidRPr="00000000">
        <w:rPr>
          <w:rtl w:val="0"/>
        </w:rPr>
        <w:t xml:space="preserve">“Com Platão, o instinto grego volta-se contra si mesmo, começa a se desconfiar.” (Crepúsculo dos Ídolos, “O que devo aos antigos”)</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t xml:space="preserve">A crítica, portanto, é vitalista: ao negar os instintos, o platonismo nega a própria condição da vida, que é vontade, criação, força e devir.</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pStyle w:val="Heading3"/>
        <w:rPr/>
      </w:pPr>
      <w:bookmarkStart w:colFirst="0" w:colLast="0" w:name="_o11010bosx02" w:id="90"/>
      <w:bookmarkEnd w:id="90"/>
      <w:r w:rsidDel="00000000" w:rsidR="00000000" w:rsidRPr="00000000">
        <w:rPr>
          <w:rtl w:val="0"/>
        </w:rPr>
        <w:t xml:space="preserve">4. O ideal e o niilismo: a crítica axiológica</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O platonismo, ao estabelecer o mundo das Ideias como norma do real, introduz uma lógica axiológica perversa: tudo o que existe é medido por um ideal inatingível. Assim, o sensível é sempre imperfeito, o corpo é corruptível, a vida é efêmera e, portanto, sem valor intrínseco.</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Nietzsche identifica nesse movimento o gérmen do niilismo: a recusa da vida em nome de valores transcendentes. A metafísica platônica, ao prometer a verdade e o bem em outro mundo, conduz inevitavelmente à desvalorização de todos os valores terrenos.</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t xml:space="preserve">Em Genealogia da Moral, ele explica como essa inversão se transformou em moral religiosa: o fraco, o pobre, o oprimido — que, no mundo real, não têm poder — criam um mundo imaginário no qual sua fraqueza se torna virtude. Essa é a moral dos escravos, nascida do ressentimento contra a vida.</w:t>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ind w:left="720" w:firstLine="0"/>
        <w:rPr/>
      </w:pPr>
      <w:r w:rsidDel="00000000" w:rsidR="00000000" w:rsidRPr="00000000">
        <w:rPr>
          <w:rtl w:val="0"/>
        </w:rPr>
        <w:t xml:space="preserve">“Os valores supremos até agora são precisamente as coisas mais perigosas que existem.” (Genealogia da Moral, III, §12)</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O platonismo, assim, não é apenas uma teoria metafísica: é uma estrutura de valoração que nega a vida ao buscar salvação fora dela.</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pStyle w:val="Heading3"/>
        <w:rPr/>
      </w:pPr>
      <w:bookmarkStart w:colFirst="0" w:colLast="0" w:name="_ollcbyw7fips" w:id="91"/>
      <w:bookmarkEnd w:id="91"/>
      <w:r w:rsidDel="00000000" w:rsidR="00000000" w:rsidRPr="00000000">
        <w:rPr>
          <w:rtl w:val="0"/>
        </w:rPr>
        <w:t xml:space="preserve">5. A superação: afirmação do mundo e transvaloração dos valores</w:t>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t xml:space="preserve">A resposta nietzschiana ao platonismo é a transvaloração de todos os valores (Umwertung aller Werte). No lugar da hierarquia entre inteligível e sensível, ele propõe a afirmação do mundo como ele é: dinâmico, instável, plural, corporal.</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Essa afirmação se manifesta no ideal do além-do-homem (Übermensch), aquele que cria seus próprios valores, sem apelar a instâncias transcendentes. O além-do-homem não busca a verdade no além, mas afirma o vir-a-ser, exercendo uma vontade de potência criadora.</w:t>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“Permanecei fiéis à terra e não creiais naqueles que vos falam de esperanças supraterrenas!”  (Assim Falou Zaratustra, Prólogo, §3)</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A recuperação dos instintos, da arte, da corporeidade e da tragédia são, em Nietzsche, modos de reconciliar o homem com a vida. Ele vê na arte dionisíaca — como em sua leitura de Heráclito e da tragédia grega — a expressão mais alta dessa nova sabedoria, em que a aparência não é ilusão, mas potência criadora.</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3"/>
        <w:rPr/>
      </w:pPr>
      <w:bookmarkStart w:colFirst="0" w:colLast="0" w:name="_swvzzb2uo1hi" w:id="92"/>
      <w:bookmarkEnd w:id="92"/>
      <w:r w:rsidDel="00000000" w:rsidR="00000000" w:rsidRPr="00000000">
        <w:rPr>
          <w:rtl w:val="0"/>
        </w:rPr>
        <w:t xml:space="preserve">6. Síntese comparativa: Platão x Nietzsche</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tbl>
      <w:tblPr>
        <w:tblStyle w:val="Table8"/>
        <w:tblW w:w="9070.86614173228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00.1836431787883"/>
        <w:gridCol w:w="4221.478704938241"/>
        <w:gridCol w:w="3149.2037936152556"/>
        <w:tblGridChange w:id="0">
          <w:tblGrid>
            <w:gridCol w:w="1700.1836431787883"/>
            <w:gridCol w:w="4221.478704938241"/>
            <w:gridCol w:w="3149.2037936152556"/>
          </w:tblGrid>
        </w:tblGridChange>
      </w:tblGrid>
      <w:tr>
        <w:trPr>
          <w:cantSplit w:val="0"/>
          <w:trHeight w:val="515" w:hRule="atLeast"/>
          <w:tblHeader w:val="0"/>
        </w:trPr>
        <w:tc>
          <w:tcPr/>
          <w:p w:rsidR="00000000" w:rsidDel="00000000" w:rsidP="00000000" w:rsidRDefault="00000000" w:rsidRPr="00000000" w14:paraId="0000042B">
            <w:pPr>
              <w:jc w:val="center"/>
              <w:rPr/>
            </w:pPr>
            <w:r w:rsidDel="00000000" w:rsidR="00000000" w:rsidRPr="00000000">
              <w:rPr>
                <w:b w:val="1"/>
                <w:bCs w:val="1"/>
                <w:rtl w:val="0"/>
              </w:rPr>
              <w:t xml:space="preserve">Aspecto</w:t>
            </w:r>
            <w:r w:rsidDel="00000000" w:rsidR="00000000" w:rsidRPr="00000000">
              <w:rPr>
                <w:rtl w:val="0"/>
              </w:rPr>
            </w:r>
          </w:p>
        </w:tc>
        <w:tc>
          <w:tcPr/>
          <w:p w:rsidR="00000000" w:rsidDel="00000000" w:rsidP="00000000" w:rsidRDefault="00000000" w:rsidRPr="00000000" w14:paraId="0000042C">
            <w:pPr>
              <w:jc w:val="center"/>
              <w:rPr/>
            </w:pPr>
            <w:r w:rsidDel="00000000" w:rsidR="00000000" w:rsidRPr="00000000">
              <w:rPr>
                <w:b w:val="1"/>
                <w:bCs w:val="1"/>
                <w:rtl w:val="0"/>
              </w:rPr>
              <w:t xml:space="preserve">Platão</w:t>
            </w:r>
            <w:r w:rsidDel="00000000" w:rsidR="00000000" w:rsidRPr="00000000">
              <w:rPr>
                <w:rtl w:val="0"/>
              </w:rPr>
            </w:r>
          </w:p>
        </w:tc>
        <w:tc>
          <w:tcPr/>
          <w:p w:rsidR="00000000" w:rsidDel="00000000" w:rsidP="00000000" w:rsidRDefault="00000000" w:rsidRPr="00000000" w14:paraId="0000042D">
            <w:pPr>
              <w:jc w:val="center"/>
              <w:rPr/>
            </w:pPr>
            <w:r w:rsidDel="00000000" w:rsidR="00000000" w:rsidRPr="00000000">
              <w:rPr>
                <w:b w:val="1"/>
                <w:bCs w:val="1"/>
                <w:rtl w:val="0"/>
              </w:rPr>
              <w:t xml:space="preserve">Nietzsche</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42E">
            <w:pPr>
              <w:rPr/>
            </w:pPr>
            <w:r w:rsidDel="00000000" w:rsidR="00000000" w:rsidRPr="00000000">
              <w:rPr>
                <w:rtl w:val="0"/>
              </w:rPr>
              <w:t xml:space="preserve">Ontologia</w:t>
            </w:r>
          </w:p>
        </w:tc>
        <w:tc>
          <w:tcPr/>
          <w:p w:rsidR="00000000" w:rsidDel="00000000" w:rsidP="00000000" w:rsidRDefault="00000000" w:rsidRPr="00000000" w14:paraId="0000042F">
            <w:pPr>
              <w:rPr/>
            </w:pPr>
            <w:r w:rsidDel="00000000" w:rsidR="00000000" w:rsidRPr="00000000">
              <w:rPr>
                <w:rtl w:val="0"/>
              </w:rPr>
              <w:t xml:space="preserve">Mundo inteligível (ser) vs. sensível (aparência)</w:t>
            </w:r>
          </w:p>
        </w:tc>
        <w:tc>
          <w:tcPr/>
          <w:p w:rsidR="00000000" w:rsidDel="00000000" w:rsidP="00000000" w:rsidRDefault="00000000" w:rsidRPr="00000000" w14:paraId="00000430">
            <w:pPr>
              <w:rPr/>
            </w:pPr>
            <w:r w:rsidDel="00000000" w:rsidR="00000000" w:rsidRPr="00000000">
              <w:rPr>
                <w:rtl w:val="0"/>
              </w:rPr>
              <w:t xml:space="preserve">Um só mundo: o devir, o vir-a-ser</w:t>
            </w:r>
          </w:p>
        </w:tc>
      </w:tr>
      <w:tr>
        <w:trPr>
          <w:cantSplit w:val="0"/>
          <w:trHeight w:val="515" w:hRule="atLeast"/>
          <w:tblHeader w:val="0"/>
        </w:trPr>
        <w:tc>
          <w:tcPr/>
          <w:p w:rsidR="00000000" w:rsidDel="00000000" w:rsidP="00000000" w:rsidRDefault="00000000" w:rsidRPr="00000000" w14:paraId="00000431">
            <w:pPr>
              <w:rPr/>
            </w:pPr>
            <w:r w:rsidDel="00000000" w:rsidR="00000000" w:rsidRPr="00000000">
              <w:rPr>
                <w:rtl w:val="0"/>
              </w:rPr>
              <w:t xml:space="preserve">Valor da vida</w:t>
            </w:r>
          </w:p>
        </w:tc>
        <w:tc>
          <w:tcPr/>
          <w:p w:rsidR="00000000" w:rsidDel="00000000" w:rsidP="00000000" w:rsidRDefault="00000000" w:rsidRPr="00000000" w14:paraId="00000432">
            <w:pPr>
              <w:rPr/>
            </w:pPr>
            <w:r w:rsidDel="00000000" w:rsidR="00000000" w:rsidRPr="00000000">
              <w:rPr>
                <w:rtl w:val="0"/>
              </w:rPr>
              <w:t xml:space="preserve">Inferior, imperfeita</w:t>
            </w:r>
          </w:p>
        </w:tc>
        <w:tc>
          <w:tcPr/>
          <w:p w:rsidR="00000000" w:rsidDel="00000000" w:rsidP="00000000" w:rsidRDefault="00000000" w:rsidRPr="00000000" w14:paraId="00000433">
            <w:pPr>
              <w:rPr/>
            </w:pPr>
            <w:r w:rsidDel="00000000" w:rsidR="00000000" w:rsidRPr="00000000">
              <w:rPr>
                <w:rtl w:val="0"/>
              </w:rPr>
              <w:t xml:space="preserve">Suprema, afirmada</w:t>
            </w:r>
          </w:p>
        </w:tc>
      </w:tr>
      <w:tr>
        <w:trPr>
          <w:cantSplit w:val="0"/>
          <w:trHeight w:val="785" w:hRule="atLeast"/>
          <w:tblHeader w:val="0"/>
        </w:trPr>
        <w:tc>
          <w:tcPr/>
          <w:p w:rsidR="00000000" w:rsidDel="00000000" w:rsidP="00000000" w:rsidRDefault="00000000" w:rsidRPr="00000000" w14:paraId="00000434">
            <w:pPr>
              <w:rPr/>
            </w:pPr>
            <w:r w:rsidDel="00000000" w:rsidR="00000000" w:rsidRPr="00000000">
              <w:rPr>
                <w:rtl w:val="0"/>
              </w:rPr>
              <w:t xml:space="preserve">Corpo e instinto</w:t>
            </w:r>
          </w:p>
        </w:tc>
        <w:tc>
          <w:tcPr/>
          <w:p w:rsidR="00000000" w:rsidDel="00000000" w:rsidP="00000000" w:rsidRDefault="00000000" w:rsidRPr="00000000" w14:paraId="00000435">
            <w:pPr>
              <w:rPr/>
            </w:pPr>
            <w:r w:rsidDel="00000000" w:rsidR="00000000" w:rsidRPr="00000000">
              <w:rPr>
                <w:rtl w:val="0"/>
              </w:rPr>
              <w:t xml:space="preserve">Elementos a serem controlados</w:t>
            </w:r>
          </w:p>
        </w:tc>
        <w:tc>
          <w:tcPr/>
          <w:p w:rsidR="00000000" w:rsidDel="00000000" w:rsidP="00000000" w:rsidRDefault="00000000" w:rsidRPr="00000000" w14:paraId="00000436">
            <w:pPr>
              <w:rPr/>
            </w:pPr>
            <w:r w:rsidDel="00000000" w:rsidR="00000000" w:rsidRPr="00000000">
              <w:rPr>
                <w:rtl w:val="0"/>
              </w:rPr>
              <w:t xml:space="preserve">Fontes de força e criação</w:t>
            </w:r>
          </w:p>
        </w:tc>
      </w:tr>
      <w:tr>
        <w:trPr>
          <w:cantSplit w:val="0"/>
          <w:trHeight w:val="515" w:hRule="atLeast"/>
          <w:tblHeader w:val="0"/>
        </w:trPr>
        <w:tc>
          <w:tcPr/>
          <w:p w:rsidR="00000000" w:rsidDel="00000000" w:rsidP="00000000" w:rsidRDefault="00000000" w:rsidRPr="00000000" w14:paraId="00000437">
            <w:pPr>
              <w:rPr/>
            </w:pPr>
            <w:r w:rsidDel="00000000" w:rsidR="00000000" w:rsidRPr="00000000">
              <w:rPr>
                <w:rtl w:val="0"/>
              </w:rPr>
              <w:t xml:space="preserve">Conhecimento</w:t>
            </w:r>
          </w:p>
        </w:tc>
        <w:tc>
          <w:tcPr/>
          <w:p w:rsidR="00000000" w:rsidDel="00000000" w:rsidP="00000000" w:rsidRDefault="00000000" w:rsidRPr="00000000" w14:paraId="00000438">
            <w:pPr>
              <w:rPr/>
            </w:pPr>
            <w:r w:rsidDel="00000000" w:rsidR="00000000" w:rsidRPr="00000000">
              <w:rPr>
                <w:rtl w:val="0"/>
              </w:rPr>
              <w:t xml:space="preserve">Contemplação da Ideia</w:t>
            </w:r>
          </w:p>
        </w:tc>
        <w:tc>
          <w:tcPr/>
          <w:p w:rsidR="00000000" w:rsidDel="00000000" w:rsidP="00000000" w:rsidRDefault="00000000" w:rsidRPr="00000000" w14:paraId="00000439">
            <w:pPr>
              <w:rPr/>
            </w:pPr>
            <w:r w:rsidDel="00000000" w:rsidR="00000000" w:rsidRPr="00000000">
              <w:rPr>
                <w:rtl w:val="0"/>
              </w:rPr>
              <w:t xml:space="preserve">Criação de perspectivas</w:t>
            </w:r>
          </w:p>
        </w:tc>
      </w:tr>
      <w:tr>
        <w:trPr>
          <w:cantSplit w:val="0"/>
          <w:trHeight w:val="515" w:hRule="atLeast"/>
          <w:tblHeader w:val="0"/>
        </w:trPr>
        <w:tc>
          <w:tcPr/>
          <w:p w:rsidR="00000000" w:rsidDel="00000000" w:rsidP="00000000" w:rsidRDefault="00000000" w:rsidRPr="00000000" w14:paraId="0000043A">
            <w:pPr>
              <w:rPr/>
            </w:pPr>
            <w:r w:rsidDel="00000000" w:rsidR="00000000" w:rsidRPr="00000000">
              <w:rPr>
                <w:rtl w:val="0"/>
              </w:rPr>
              <w:t xml:space="preserve">Moral</w:t>
            </w:r>
          </w:p>
        </w:tc>
        <w:tc>
          <w:tcPr/>
          <w:p w:rsidR="00000000" w:rsidDel="00000000" w:rsidP="00000000" w:rsidRDefault="00000000" w:rsidRPr="00000000" w14:paraId="0000043B">
            <w:pPr>
              <w:rPr/>
            </w:pPr>
            <w:r w:rsidDel="00000000" w:rsidR="00000000" w:rsidRPr="00000000">
              <w:rPr>
                <w:rtl w:val="0"/>
              </w:rPr>
              <w:t xml:space="preserve">Idealismo, ascetismo</w:t>
            </w:r>
          </w:p>
        </w:tc>
        <w:tc>
          <w:tcPr/>
          <w:p w:rsidR="00000000" w:rsidDel="00000000" w:rsidP="00000000" w:rsidRDefault="00000000" w:rsidRPr="00000000" w14:paraId="0000043C">
            <w:pPr>
              <w:rPr/>
            </w:pPr>
            <w:r w:rsidDel="00000000" w:rsidR="00000000" w:rsidRPr="00000000">
              <w:rPr>
                <w:rtl w:val="0"/>
              </w:rPr>
              <w:t xml:space="preserve">Vitalismo, transvaloração</w:t>
            </w:r>
          </w:p>
        </w:tc>
      </w:tr>
      <w:tr>
        <w:trPr>
          <w:cantSplit w:val="0"/>
          <w:trHeight w:val="515" w:hRule="atLeast"/>
          <w:tblHeader w:val="0"/>
        </w:trPr>
        <w:tc>
          <w:tcPr/>
          <w:p w:rsidR="00000000" w:rsidDel="00000000" w:rsidP="00000000" w:rsidRDefault="00000000" w:rsidRPr="00000000" w14:paraId="0000043D">
            <w:pPr>
              <w:rPr/>
            </w:pPr>
            <w:r w:rsidDel="00000000" w:rsidR="00000000" w:rsidRPr="00000000">
              <w:rPr>
                <w:rtl w:val="0"/>
              </w:rPr>
              <w:t xml:space="preserve">Finalidade</w:t>
            </w:r>
          </w:p>
        </w:tc>
        <w:tc>
          <w:tcPr/>
          <w:p w:rsidR="00000000" w:rsidDel="00000000" w:rsidP="00000000" w:rsidRDefault="00000000" w:rsidRPr="00000000" w14:paraId="0000043E">
            <w:pPr>
              <w:rPr/>
            </w:pPr>
            <w:r w:rsidDel="00000000" w:rsidR="00000000" w:rsidRPr="00000000">
              <w:rPr>
                <w:rtl w:val="0"/>
              </w:rPr>
              <w:t xml:space="preserve">Salvação pela verdade</w:t>
            </w:r>
          </w:p>
        </w:tc>
        <w:tc>
          <w:tcPr/>
          <w:p w:rsidR="00000000" w:rsidDel="00000000" w:rsidP="00000000" w:rsidRDefault="00000000" w:rsidRPr="00000000" w14:paraId="0000043F">
            <w:pPr>
              <w:rPr/>
            </w:pPr>
            <w:r w:rsidDel="00000000" w:rsidR="00000000" w:rsidRPr="00000000">
              <w:rPr>
                <w:rtl w:val="0"/>
              </w:rPr>
              <w:t xml:space="preserve">Afirmar a vida e o devir</w:t>
            </w:r>
          </w:p>
        </w:tc>
      </w:tr>
    </w:tbl>
    <w:p w:rsidR="00000000" w:rsidDel="00000000" w:rsidP="00000000" w:rsidRDefault="00000000" w:rsidRPr="00000000" w14:paraId="00000440">
      <w:pPr>
        <w:rPr/>
      </w:pPr>
      <w:r w:rsidDel="00000000" w:rsidR="00000000" w:rsidRPr="00000000">
        <w:rPr>
          <w:rtl w:val="0"/>
        </w:rPr>
      </w:r>
    </w:p>
    <w:p w:rsidR="00000000" w:rsidDel="00000000" w:rsidP="00000000" w:rsidRDefault="00000000" w:rsidRPr="00000000" w14:paraId="00000441">
      <w:pPr>
        <w:pStyle w:val="Heading3"/>
        <w:rPr/>
      </w:pPr>
      <w:bookmarkStart w:colFirst="0" w:colLast="0" w:name="_7ahs5f3mdd8r" w:id="93"/>
      <w:bookmarkEnd w:id="93"/>
      <w:r w:rsidDel="00000000" w:rsidR="00000000" w:rsidRPr="00000000">
        <w:rPr>
          <w:rtl w:val="0"/>
        </w:rPr>
        <w:t xml:space="preserve">7. Conclusão: a “inversão do platonismo”</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A crítica nietzschiana ao platonismo é, portanto, ontológica, antropológica e axiológica. Platão inaugura a tradição que nega o mundo, deprecia o corpo e idolatra o ideal; Nietzsche propõe inverter essa hierarquia: não mais o além, mas o aqui, não mais a essência, mas o devir, não mais a negação, mas a afirmação da vida.</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Sua filosofia é uma “filosofia da terra”, que busca libertar o pensamento da nostalgia do céu. Superar o platonismo é, em última instância, curar o Ocidente de sua doença metafísica: reconciliar o homem com o trágico, o múltiplo e o sensível.</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ind w:left="720" w:firstLine="0"/>
        <w:rPr/>
      </w:pPr>
      <w:r w:rsidDel="00000000" w:rsidR="00000000" w:rsidRPr="00000000">
        <w:rPr>
          <w:rtl w:val="0"/>
        </w:rPr>
        <w:t xml:space="preserve">“O platonismo para o povo: eis o cristianismo. A guerra contra Platão — ou, para dizê-lo de modo mais claro e mais popular, a guerra contra a pressão cristiano-eclesiástica milenar — criou na Europa um nobre e viril entusiasmo, que não será facilmente esquecido.” (Crepúsculo dos Ídolos, “O que devo aos antigos”)</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drawing>
          <wp:inline distB="114300" distT="114300" distL="114300" distR="114300">
            <wp:extent cx="5760000" cy="8636000"/>
            <wp:effectExtent b="0" l="0" r="0" t="0"/>
            <wp:docPr id="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60000" cy="86360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pStyle w:val="Heading1"/>
        <w:rPr/>
      </w:pPr>
      <w:bookmarkStart w:colFirst="0" w:colLast="0" w:name="_y5vaadwie7kn" w:id="94"/>
      <w:bookmarkEnd w:id="94"/>
      <w:commentRangeStart w:id="7"/>
      <w:r w:rsidDel="00000000" w:rsidR="00000000" w:rsidRPr="00000000">
        <w:rPr>
          <w:rtl w:val="0"/>
        </w:rPr>
        <w:t xml:space="preserve">Platão </w:t>
      </w:r>
      <w:r w:rsidDel="00000000" w:rsidR="00000000" w:rsidRPr="00000000">
        <w:rPr>
          <w:i w:val="1"/>
          <w:iCs w:val="1"/>
          <w:rtl w:val="0"/>
        </w:rPr>
        <w:t xml:space="preserve">versus</w:t>
      </w:r>
      <w:r w:rsidDel="00000000" w:rsidR="00000000" w:rsidRPr="00000000">
        <w:rPr>
          <w:rtl w:val="0"/>
        </w:rPr>
        <w:t xml:space="preserve"> Platonismo</w:t>
      </w:r>
      <w:commentRangeEnd w:id="7"/>
      <w:r w:rsidDel="00000000" w:rsidR="00000000" w:rsidRPr="00000000">
        <w:commentReference w:id="7"/>
      </w:r>
      <w:r w:rsidDel="00000000" w:rsidR="00000000" w:rsidRPr="00000000">
        <w:rPr>
          <w:rtl w:val="0"/>
        </w:rPr>
        <w:t xml:space="preserve">: Sobre suas divergências</w:t>
      </w:r>
    </w:p>
    <w:p w:rsidR="00000000" w:rsidDel="00000000" w:rsidP="00000000" w:rsidRDefault="00000000" w:rsidRPr="00000000" w14:paraId="0000044C">
      <w:pPr>
        <w:pStyle w:val="Heading2"/>
        <w:rPr/>
      </w:pPr>
      <w:bookmarkStart w:colFirst="0" w:colLast="0" w:name="_qkysnbgo0pak" w:id="95"/>
      <w:bookmarkEnd w:id="95"/>
      <w:r w:rsidDel="00000000" w:rsidR="00000000" w:rsidRPr="00000000">
        <w:rPr>
          <w:rtl w:val="0"/>
        </w:rPr>
        <w:t xml:space="preserve">1. Introdução: O Problema da Interpretação de Platão</w:t>
      </w:r>
    </w:p>
    <w:p w:rsidR="00000000" w:rsidDel="00000000" w:rsidP="00000000" w:rsidRDefault="00000000" w:rsidRPr="00000000" w14:paraId="0000044D">
      <w:pPr>
        <w:rPr/>
      </w:pP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Desde a Antiguidade, a filosofia de Platão gerou linhas divergentes de leitura. A ausência de um sistema dogmático fixo — Platão escreve diálogos, não tratados — torna sua filosofia aberta, dialógica e dinâmica, dificultando a distinção entre o que é Platão histórico e o que é platonismo interpretativo.</w:t>
      </w:r>
    </w:p>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ind w:left="720" w:firstLine="0"/>
        <w:rPr/>
      </w:pPr>
      <w:r w:rsidDel="00000000" w:rsidR="00000000" w:rsidRPr="00000000">
        <w:rPr>
          <w:rtl w:val="0"/>
        </w:rPr>
        <w:t xml:space="preserve">“Não existem doutrinas de Platão, mas diálogos de Platão.” — Hans-Georg Gadamer, Dialética e Hermenêutica.</w:t>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t xml:space="preserve">Assim, estudar “Platão </w:t>
      </w:r>
      <w:r w:rsidDel="00000000" w:rsidR="00000000" w:rsidRPr="00000000">
        <w:rPr>
          <w:i w:val="1"/>
          <w:iCs w:val="1"/>
          <w:rtl w:val="0"/>
        </w:rPr>
        <w:t xml:space="preserve">versus </w:t>
      </w:r>
      <w:r w:rsidDel="00000000" w:rsidR="00000000" w:rsidRPr="00000000">
        <w:rPr>
          <w:rtl w:val="0"/>
        </w:rPr>
        <w:t xml:space="preserve">Platonismo” é estudar a fortuna filosófica de sua obra, isto é, o modo como foi recebida, reelaborada e reinterpretada ao longo dos séculos.</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2"/>
        <w:rPr/>
      </w:pPr>
      <w:bookmarkStart w:colFirst="0" w:colLast="0" w:name="_mee3cku9d1pa" w:id="96"/>
      <w:bookmarkEnd w:id="96"/>
      <w:r w:rsidDel="00000000" w:rsidR="00000000" w:rsidRPr="00000000">
        <w:rPr>
          <w:rtl w:val="0"/>
        </w:rPr>
        <w:t xml:space="preserve">2. Platão: Unidade entre Filosofia, Dialética e Vida</w:t>
      </w:r>
    </w:p>
    <w:p w:rsidR="00000000" w:rsidDel="00000000" w:rsidP="00000000" w:rsidRDefault="00000000" w:rsidRPr="00000000" w14:paraId="00000455">
      <w:pPr>
        <w:pStyle w:val="Heading3"/>
        <w:rPr/>
      </w:pPr>
      <w:bookmarkStart w:colFirst="0" w:colLast="0" w:name="_38ohbf5hu63e" w:id="97"/>
      <w:bookmarkEnd w:id="97"/>
      <w:r w:rsidDel="00000000" w:rsidR="00000000" w:rsidRPr="00000000">
        <w:rPr>
          <w:rtl w:val="0"/>
        </w:rPr>
        <w:t xml:space="preserve">2.1. Filosofia como dialética viva</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Para Platão, a filosofia é um caminho dialético de elevação do pensamento, que parte do sensível e busca o inteligível, mas sem negar completamente o mundo sensível — ele é participação no ser, não mera ilusão.</w:t>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t xml:space="preserve">A célebre Alegoria da Caverna (República, VII) mostra a ascensão gradual do espírito à luz do bem, e não uma fuga definitiva do sensível. O mundo físico não é mau, mas sombra do real, um campo de formação (paideía).</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ind w:left="720" w:firstLine="0"/>
        <w:rPr/>
      </w:pPr>
      <w:r w:rsidDel="00000000" w:rsidR="00000000" w:rsidRPr="00000000">
        <w:rPr>
          <w:rtl w:val="0"/>
        </w:rPr>
        <w:t xml:space="preserve">“A educação não consiste em dar visão à alma, mas em orientar o olhar.” (República, VII, 518d)</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t xml:space="preserve">O conhecimento platônico, portanto, tem um caráter ético e ascético, mas também dialógico e pedagógico, centrado na conversão da alma à verdade, não na rejeição do mundo.</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pStyle w:val="Heading3"/>
        <w:rPr/>
      </w:pPr>
      <w:bookmarkStart w:colFirst="0" w:colLast="0" w:name="_10tkru90gccn" w:id="98"/>
      <w:bookmarkEnd w:id="98"/>
      <w:r w:rsidDel="00000000" w:rsidR="00000000" w:rsidRPr="00000000">
        <w:rPr>
          <w:rtl w:val="0"/>
        </w:rPr>
        <w:t xml:space="preserve">2.2. A Teoria das Ideias como estrutura dinâmica</w:t>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t xml:space="preserve">As Ideias (ou Formas) são princípios ontológicos e epistemológicos, modelos inteligíveis dos entes sensíveis. No entanto, Platão não as reduz a entidades fixas isoladas: elas se relacionam entre si no âmbito do Bem — o princípio supremo que confere inteligibilidade e ser.</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t xml:space="preserve">Assim, a metafísica platônica é hierárquica e relacional, não um dogma dualista simplista.</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ind w:left="720" w:firstLine="0"/>
        <w:rPr/>
      </w:pPr>
      <w:r w:rsidDel="00000000" w:rsidR="00000000" w:rsidRPr="00000000">
        <w:rPr>
          <w:rtl w:val="0"/>
        </w:rPr>
        <w:t xml:space="preserve">“O Bem é aquilo que dá ser e inteligibilidade às coisas.” (República, VI, 509b)</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O dualismo platônico, portanto, é metodológico, não ontologicamente maniqueísta: o sensível é limitado, mas participa do inteligível. Platão nunca abandona o diálogo entre ser e devir, razão e experiência.</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2"/>
        <w:rPr/>
      </w:pPr>
      <w:bookmarkStart w:colFirst="0" w:colLast="0" w:name="_fp7ojf7uey21" w:id="99"/>
      <w:bookmarkEnd w:id="99"/>
      <w:r w:rsidDel="00000000" w:rsidR="00000000" w:rsidRPr="00000000">
        <w:rPr>
          <w:rtl w:val="0"/>
        </w:rPr>
        <w:t xml:space="preserve">3. O Platonismo: Sistematização e Transcendentalização</w:t>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Após a morte de Platão, seus discípulos — especialmente na Academia Antiga e nos períodos médio e neoplatônico — transformaram sua filosofia em um sistema metafísico e religioso, acentuando aspectos que, em Platão, eram mais abertos e dialógicos.</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rPr/>
      </w:pPr>
      <w:bookmarkStart w:colFirst="0" w:colLast="0" w:name="_c3w4fotjtbe7" w:id="100"/>
      <w:bookmarkEnd w:id="100"/>
      <w:r w:rsidDel="00000000" w:rsidR="00000000" w:rsidRPr="00000000">
        <w:rPr>
          <w:rtl w:val="0"/>
        </w:rPr>
        <w:t xml:space="preserve">3.1. A sistematização das Ideias</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t xml:space="preserve">No Platonismo Antigo e Médio, especialmente em autores como Espeusipo, Xenócrates e Albino, a Teoria das Ideias passa a ser dogmatizada: as Ideias tornam-se entidades separadas, fixas, transcendentes, transformando o dualismo metodológico em dualismo ontológico absoluto.</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Essa leitura dá origem a uma concepção de mundo sensível degradado, que contrasta com o mundo inteligível perfeito — um passo que Platão não dá explicitamente.</w:t>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pStyle w:val="Heading3"/>
        <w:rPr/>
      </w:pPr>
      <w:bookmarkStart w:colFirst="0" w:colLast="0" w:name="_37c0q4p2i81s" w:id="101"/>
      <w:bookmarkEnd w:id="101"/>
      <w:r w:rsidDel="00000000" w:rsidR="00000000" w:rsidRPr="00000000">
        <w:rPr>
          <w:rtl w:val="0"/>
        </w:rPr>
        <w:t xml:space="preserve">3.2. Influência pitagórica e religiosa</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t xml:space="preserve">O médio-platonismo (Filão de Alexandria, Plutarco, Albino) introduz uma leitura religiosa e simbólica da metafísica platônica, aproximando-a de correntes pitagóricas e estoicas.</w:t>
      </w:r>
    </w:p>
    <w:p w:rsidR="00000000" w:rsidDel="00000000" w:rsidP="00000000" w:rsidRDefault="00000000" w:rsidRPr="00000000" w14:paraId="00000476">
      <w:pPr>
        <w:rPr/>
      </w:pPr>
      <w:r w:rsidDel="00000000" w:rsidR="00000000" w:rsidRPr="00000000">
        <w:rPr>
          <w:rtl w:val="0"/>
        </w:rPr>
        <w:t xml:space="preserve">O platonismo se torna mística ascensional: a alma, prisioneira do corpo, deve purificar-se para retornar ao Uno.</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pPr>
      <w:r w:rsidDel="00000000" w:rsidR="00000000" w:rsidRPr="00000000">
        <w:rPr>
          <w:rtl w:val="0"/>
        </w:rPr>
        <w:t xml:space="preserve">Essa tendência é consolidada no neoplatonismo, com Plotino, Porfírio e Proclo, que constroem um sistema metafísico grandioso:</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numPr>
          <w:ilvl w:val="0"/>
          <w:numId w:val="28"/>
        </w:numPr>
        <w:ind w:left="720" w:hanging="360"/>
      </w:pPr>
      <w:r w:rsidDel="00000000" w:rsidR="00000000" w:rsidRPr="00000000">
        <w:rPr>
          <w:rtl w:val="0"/>
        </w:rPr>
        <w:t xml:space="preserve">O Uno (princípio absoluto, além do ser)</w:t>
      </w:r>
    </w:p>
    <w:p w:rsidR="00000000" w:rsidDel="00000000" w:rsidP="00000000" w:rsidRDefault="00000000" w:rsidRPr="00000000" w14:paraId="0000047B">
      <w:pPr>
        <w:ind w:left="720" w:firstLine="0"/>
        <w:rPr/>
      </w:pPr>
      <w:r w:rsidDel="00000000" w:rsidR="00000000" w:rsidRPr="00000000">
        <w:rPr>
          <w:rtl w:val="0"/>
        </w:rPr>
      </w:r>
    </w:p>
    <w:p w:rsidR="00000000" w:rsidDel="00000000" w:rsidP="00000000" w:rsidRDefault="00000000" w:rsidRPr="00000000" w14:paraId="0000047C">
      <w:pPr>
        <w:numPr>
          <w:ilvl w:val="0"/>
          <w:numId w:val="28"/>
        </w:numPr>
        <w:ind w:left="720" w:hanging="360"/>
      </w:pPr>
      <w:r w:rsidDel="00000000" w:rsidR="00000000" w:rsidRPr="00000000">
        <w:rPr>
          <w:rtl w:val="0"/>
        </w:rPr>
        <w:t xml:space="preserve">O Intelecto (lugar das Ideias)</w:t>
      </w:r>
    </w:p>
    <w:p w:rsidR="00000000" w:rsidDel="00000000" w:rsidP="00000000" w:rsidRDefault="00000000" w:rsidRPr="00000000" w14:paraId="0000047D">
      <w:pPr>
        <w:ind w:left="720" w:firstLine="0"/>
        <w:rPr/>
      </w:pPr>
      <w:r w:rsidDel="00000000" w:rsidR="00000000" w:rsidRPr="00000000">
        <w:rPr>
          <w:rtl w:val="0"/>
        </w:rPr>
      </w:r>
    </w:p>
    <w:p w:rsidR="00000000" w:rsidDel="00000000" w:rsidP="00000000" w:rsidRDefault="00000000" w:rsidRPr="00000000" w14:paraId="0000047E">
      <w:pPr>
        <w:numPr>
          <w:ilvl w:val="0"/>
          <w:numId w:val="28"/>
        </w:numPr>
        <w:ind w:left="720" w:hanging="360"/>
      </w:pPr>
      <w:r w:rsidDel="00000000" w:rsidR="00000000" w:rsidRPr="00000000">
        <w:rPr>
          <w:rtl w:val="0"/>
        </w:rPr>
        <w:t xml:space="preserve">A Alma (mediadora entre inteligível e sensível)</w:t>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t xml:space="preserve">A filosofia torna-se via mística de retorno (epistrophé) — a alma, ao contemplar o Uno, abandona o múltiplo e nega o sensível.</w:t>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ind w:left="720" w:firstLine="0"/>
        <w:rPr/>
      </w:pPr>
      <w:r w:rsidDel="00000000" w:rsidR="00000000" w:rsidRPr="00000000">
        <w:rPr>
          <w:rtl w:val="0"/>
        </w:rPr>
        <w:t xml:space="preserve">“A vida feliz consiste na fuga do múltiplo e na ascensão ao Uno.” — Plotino, Enéadas, VI.9</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Assim, o platonismo religioso enfatiza a transcendência e o desprezo pelo sensível, diferentemente de Platão, que via no sensível uma imagem participativa do ser.</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rPr/>
      </w:pPr>
      <w:bookmarkStart w:colFirst="0" w:colLast="0" w:name="_ylwrcdu92sdk" w:id="102"/>
      <w:bookmarkEnd w:id="102"/>
      <w:r w:rsidDel="00000000" w:rsidR="00000000" w:rsidRPr="00000000">
        <w:rPr>
          <w:rtl w:val="0"/>
        </w:rPr>
        <w:t xml:space="preserve">4. Platão </w:t>
      </w:r>
      <w:r w:rsidDel="00000000" w:rsidR="00000000" w:rsidRPr="00000000">
        <w:rPr>
          <w:i w:val="1"/>
          <w:iCs w:val="1"/>
          <w:rtl w:val="0"/>
        </w:rPr>
        <w:t xml:space="preserve">versus </w:t>
      </w:r>
      <w:r w:rsidDel="00000000" w:rsidR="00000000" w:rsidRPr="00000000">
        <w:rPr>
          <w:rtl w:val="0"/>
        </w:rPr>
        <w:t xml:space="preserve">Platonismo: Principais Divergências</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tbl>
      <w:tblPr>
        <w:tblStyle w:val="Table9"/>
        <w:tblW w:w="9070.86614173228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337.7525093708336"/>
        <w:gridCol w:w="3467.988226711278"/>
        <w:gridCol w:w="3265.125405650173"/>
        <w:tblGridChange w:id="0">
          <w:tblGrid>
            <w:gridCol w:w="2337.7525093708336"/>
            <w:gridCol w:w="3467.988226711278"/>
            <w:gridCol w:w="3265.125405650173"/>
          </w:tblGrid>
        </w:tblGridChange>
      </w:tblGrid>
      <w:tr>
        <w:trPr>
          <w:cantSplit w:val="0"/>
          <w:trHeight w:val="515" w:hRule="atLeast"/>
          <w:tblHeader w:val="0"/>
        </w:trPr>
        <w:tc>
          <w:tcPr/>
          <w:p w:rsidR="00000000" w:rsidDel="00000000" w:rsidP="00000000" w:rsidRDefault="00000000" w:rsidRPr="00000000" w14:paraId="00000489">
            <w:pPr>
              <w:jc w:val="center"/>
              <w:rPr/>
            </w:pPr>
            <w:r w:rsidDel="00000000" w:rsidR="00000000" w:rsidRPr="00000000">
              <w:rPr>
                <w:b w:val="1"/>
                <w:bCs w:val="1"/>
                <w:rtl w:val="0"/>
              </w:rPr>
              <w:t xml:space="preserve">Dimensão</w:t>
            </w:r>
            <w:r w:rsidDel="00000000" w:rsidR="00000000" w:rsidRPr="00000000">
              <w:rPr>
                <w:rtl w:val="0"/>
              </w:rPr>
            </w:r>
          </w:p>
        </w:tc>
        <w:tc>
          <w:tcPr/>
          <w:p w:rsidR="00000000" w:rsidDel="00000000" w:rsidP="00000000" w:rsidRDefault="00000000" w:rsidRPr="00000000" w14:paraId="0000048A">
            <w:pPr>
              <w:jc w:val="center"/>
              <w:rPr/>
            </w:pPr>
            <w:r w:rsidDel="00000000" w:rsidR="00000000" w:rsidRPr="00000000">
              <w:rPr>
                <w:b w:val="1"/>
                <w:bCs w:val="1"/>
                <w:rtl w:val="0"/>
              </w:rPr>
              <w:t xml:space="preserve">Platão</w:t>
            </w:r>
            <w:r w:rsidDel="00000000" w:rsidR="00000000" w:rsidRPr="00000000">
              <w:rPr>
                <w:rtl w:val="0"/>
              </w:rPr>
            </w:r>
          </w:p>
        </w:tc>
        <w:tc>
          <w:tcPr/>
          <w:p w:rsidR="00000000" w:rsidDel="00000000" w:rsidP="00000000" w:rsidRDefault="00000000" w:rsidRPr="00000000" w14:paraId="0000048B">
            <w:pPr>
              <w:jc w:val="center"/>
              <w:rPr/>
            </w:pPr>
            <w:r w:rsidDel="00000000" w:rsidR="00000000" w:rsidRPr="00000000">
              <w:rPr>
                <w:b w:val="1"/>
                <w:bCs w:val="1"/>
                <w:rtl w:val="0"/>
              </w:rPr>
              <w:t xml:space="preserve">Platonismo</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048C">
            <w:pPr>
              <w:rPr/>
            </w:pPr>
            <w:r w:rsidDel="00000000" w:rsidR="00000000" w:rsidRPr="00000000">
              <w:rPr>
                <w:b w:val="1"/>
                <w:bCs w:val="1"/>
                <w:rtl w:val="0"/>
              </w:rPr>
              <w:t xml:space="preserve">Método</w:t>
            </w:r>
            <w:r w:rsidDel="00000000" w:rsidR="00000000" w:rsidRPr="00000000">
              <w:rPr>
                <w:rtl w:val="0"/>
              </w:rPr>
            </w:r>
          </w:p>
        </w:tc>
        <w:tc>
          <w:tcPr/>
          <w:p w:rsidR="00000000" w:rsidDel="00000000" w:rsidP="00000000" w:rsidRDefault="00000000" w:rsidRPr="00000000" w14:paraId="0000048D">
            <w:pPr>
              <w:rPr/>
            </w:pPr>
            <w:r w:rsidDel="00000000" w:rsidR="00000000" w:rsidRPr="00000000">
              <w:rPr>
                <w:rtl w:val="0"/>
              </w:rPr>
              <w:t xml:space="preserve">Dialético, aporético, dialogal</w:t>
            </w:r>
          </w:p>
        </w:tc>
        <w:tc>
          <w:tcPr/>
          <w:p w:rsidR="00000000" w:rsidDel="00000000" w:rsidP="00000000" w:rsidRDefault="00000000" w:rsidRPr="00000000" w14:paraId="0000048E">
            <w:pPr>
              <w:rPr/>
            </w:pPr>
            <w:r w:rsidDel="00000000" w:rsidR="00000000" w:rsidRPr="00000000">
              <w:rPr>
                <w:rtl w:val="0"/>
              </w:rPr>
              <w:t xml:space="preserve">Sistemático e dogmático</w:t>
            </w:r>
          </w:p>
        </w:tc>
      </w:tr>
      <w:tr>
        <w:trPr>
          <w:cantSplit w:val="0"/>
          <w:trHeight w:val="785" w:hRule="atLeast"/>
          <w:tblHeader w:val="0"/>
        </w:trPr>
        <w:tc>
          <w:tcPr/>
          <w:p w:rsidR="00000000" w:rsidDel="00000000" w:rsidP="00000000" w:rsidRDefault="00000000" w:rsidRPr="00000000" w14:paraId="0000048F">
            <w:pPr>
              <w:rPr/>
            </w:pPr>
            <w:r w:rsidDel="00000000" w:rsidR="00000000" w:rsidRPr="00000000">
              <w:rPr>
                <w:b w:val="1"/>
                <w:bCs w:val="1"/>
                <w:rtl w:val="0"/>
              </w:rPr>
              <w:t xml:space="preserve">Ontologia</w:t>
            </w:r>
            <w:r w:rsidDel="00000000" w:rsidR="00000000" w:rsidRPr="00000000">
              <w:rPr>
                <w:rtl w:val="0"/>
              </w:rPr>
            </w:r>
          </w:p>
        </w:tc>
        <w:tc>
          <w:tcPr/>
          <w:p w:rsidR="00000000" w:rsidDel="00000000" w:rsidP="00000000" w:rsidRDefault="00000000" w:rsidRPr="00000000" w14:paraId="00000490">
            <w:pPr>
              <w:rPr/>
            </w:pPr>
            <w:r w:rsidDel="00000000" w:rsidR="00000000" w:rsidRPr="00000000">
              <w:rPr>
                <w:rtl w:val="0"/>
              </w:rPr>
              <w:t xml:space="preserve">Dualismo metodológico (participação)</w:t>
            </w:r>
          </w:p>
        </w:tc>
        <w:tc>
          <w:tcPr/>
          <w:p w:rsidR="00000000" w:rsidDel="00000000" w:rsidP="00000000" w:rsidRDefault="00000000" w:rsidRPr="00000000" w14:paraId="00000491">
            <w:pPr>
              <w:rPr/>
            </w:pPr>
            <w:r w:rsidDel="00000000" w:rsidR="00000000" w:rsidRPr="00000000">
              <w:rPr>
                <w:rtl w:val="0"/>
              </w:rPr>
              <w:t xml:space="preserve">Dualismo ontológico (separação)</w:t>
            </w:r>
          </w:p>
        </w:tc>
      </w:tr>
      <w:tr>
        <w:trPr>
          <w:cantSplit w:val="0"/>
          <w:trHeight w:val="785" w:hRule="atLeast"/>
          <w:tblHeader w:val="0"/>
        </w:trPr>
        <w:tc>
          <w:tcPr/>
          <w:p w:rsidR="00000000" w:rsidDel="00000000" w:rsidP="00000000" w:rsidRDefault="00000000" w:rsidRPr="00000000" w14:paraId="00000492">
            <w:pPr>
              <w:rPr/>
            </w:pPr>
            <w:r w:rsidDel="00000000" w:rsidR="00000000" w:rsidRPr="00000000">
              <w:rPr>
                <w:b w:val="1"/>
                <w:bCs w:val="1"/>
                <w:rtl w:val="0"/>
              </w:rPr>
              <w:t xml:space="preserve">Sensível</w:t>
            </w:r>
            <w:r w:rsidDel="00000000" w:rsidR="00000000" w:rsidRPr="00000000">
              <w:rPr>
                <w:rtl w:val="0"/>
              </w:rPr>
            </w:r>
          </w:p>
        </w:tc>
        <w:tc>
          <w:tcPr/>
          <w:p w:rsidR="00000000" w:rsidDel="00000000" w:rsidP="00000000" w:rsidRDefault="00000000" w:rsidRPr="00000000" w14:paraId="00000493">
            <w:pPr>
              <w:rPr/>
            </w:pPr>
            <w:r w:rsidDel="00000000" w:rsidR="00000000" w:rsidRPr="00000000">
              <w:rPr>
                <w:rtl w:val="0"/>
              </w:rPr>
              <w:t xml:space="preserve">Imagem imperfeita, mas participativa</w:t>
            </w:r>
          </w:p>
        </w:tc>
        <w:tc>
          <w:tcPr/>
          <w:p w:rsidR="00000000" w:rsidDel="00000000" w:rsidP="00000000" w:rsidRDefault="00000000" w:rsidRPr="00000000" w14:paraId="00000494">
            <w:pPr>
              <w:rPr/>
            </w:pPr>
            <w:r w:rsidDel="00000000" w:rsidR="00000000" w:rsidRPr="00000000">
              <w:rPr>
                <w:rtl w:val="0"/>
              </w:rPr>
              <w:t xml:space="preserve">Mundo inferior, ilusório, degradado</w:t>
            </w:r>
          </w:p>
        </w:tc>
      </w:tr>
      <w:tr>
        <w:trPr>
          <w:cantSplit w:val="0"/>
          <w:trHeight w:val="515" w:hRule="atLeast"/>
          <w:tblHeader w:val="0"/>
        </w:trPr>
        <w:tc>
          <w:tcPr/>
          <w:p w:rsidR="00000000" w:rsidDel="00000000" w:rsidP="00000000" w:rsidRDefault="00000000" w:rsidRPr="00000000" w14:paraId="00000495">
            <w:pPr>
              <w:rPr/>
            </w:pPr>
            <w:r w:rsidDel="00000000" w:rsidR="00000000" w:rsidRPr="00000000">
              <w:rPr>
                <w:b w:val="1"/>
                <w:bCs w:val="1"/>
                <w:rtl w:val="0"/>
              </w:rPr>
              <w:t xml:space="preserve">Ideias</w:t>
            </w:r>
            <w:r w:rsidDel="00000000" w:rsidR="00000000" w:rsidRPr="00000000">
              <w:rPr>
                <w:rtl w:val="0"/>
              </w:rPr>
            </w:r>
          </w:p>
        </w:tc>
        <w:tc>
          <w:tcPr/>
          <w:p w:rsidR="00000000" w:rsidDel="00000000" w:rsidP="00000000" w:rsidRDefault="00000000" w:rsidRPr="00000000" w14:paraId="00000496">
            <w:pPr>
              <w:rPr/>
            </w:pPr>
            <w:r w:rsidDel="00000000" w:rsidR="00000000" w:rsidRPr="00000000">
              <w:rPr>
                <w:rtl w:val="0"/>
              </w:rPr>
              <w:t xml:space="preserve">Modelos inteligíveis dinâmicos</w:t>
            </w:r>
          </w:p>
        </w:tc>
        <w:tc>
          <w:tcPr/>
          <w:p w:rsidR="00000000" w:rsidDel="00000000" w:rsidP="00000000" w:rsidRDefault="00000000" w:rsidRPr="00000000" w14:paraId="00000497">
            <w:pPr>
              <w:rPr/>
            </w:pPr>
            <w:r w:rsidDel="00000000" w:rsidR="00000000" w:rsidRPr="00000000">
              <w:rPr>
                <w:rtl w:val="0"/>
              </w:rPr>
              <w:t xml:space="preserve">Entidades fixas, transcendentes</w:t>
            </w:r>
          </w:p>
        </w:tc>
      </w:tr>
      <w:tr>
        <w:trPr>
          <w:cantSplit w:val="0"/>
          <w:trHeight w:val="515" w:hRule="atLeast"/>
          <w:tblHeader w:val="0"/>
        </w:trPr>
        <w:tc>
          <w:tcPr/>
          <w:p w:rsidR="00000000" w:rsidDel="00000000" w:rsidP="00000000" w:rsidRDefault="00000000" w:rsidRPr="00000000" w14:paraId="00000498">
            <w:pPr>
              <w:rPr/>
            </w:pPr>
            <w:r w:rsidDel="00000000" w:rsidR="00000000" w:rsidRPr="00000000">
              <w:rPr>
                <w:b w:val="1"/>
                <w:bCs w:val="1"/>
                <w:rtl w:val="0"/>
              </w:rPr>
              <w:t xml:space="preserve">Finalidade</w:t>
            </w:r>
            <w:r w:rsidDel="00000000" w:rsidR="00000000" w:rsidRPr="00000000">
              <w:rPr>
                <w:rtl w:val="0"/>
              </w:rPr>
            </w:r>
          </w:p>
        </w:tc>
        <w:tc>
          <w:tcPr/>
          <w:p w:rsidR="00000000" w:rsidDel="00000000" w:rsidP="00000000" w:rsidRDefault="00000000" w:rsidRPr="00000000" w14:paraId="00000499">
            <w:pPr>
              <w:rPr/>
            </w:pPr>
            <w:r w:rsidDel="00000000" w:rsidR="00000000" w:rsidRPr="00000000">
              <w:rPr>
                <w:rtl w:val="0"/>
              </w:rPr>
              <w:t xml:space="preserve">Conversão da alma ao Bem</w:t>
            </w:r>
          </w:p>
        </w:tc>
        <w:tc>
          <w:tcPr/>
          <w:p w:rsidR="00000000" w:rsidDel="00000000" w:rsidP="00000000" w:rsidRDefault="00000000" w:rsidRPr="00000000" w14:paraId="0000049A">
            <w:pPr>
              <w:rPr/>
            </w:pPr>
            <w:r w:rsidDel="00000000" w:rsidR="00000000" w:rsidRPr="00000000">
              <w:rPr>
                <w:rtl w:val="0"/>
              </w:rPr>
              <w:t xml:space="preserve">Fuga mística do sensível</w:t>
            </w:r>
          </w:p>
        </w:tc>
      </w:tr>
      <w:tr>
        <w:trPr>
          <w:cantSplit w:val="0"/>
          <w:trHeight w:val="785" w:hRule="atLeast"/>
          <w:tblHeader w:val="0"/>
        </w:trPr>
        <w:tc>
          <w:tcPr/>
          <w:p w:rsidR="00000000" w:rsidDel="00000000" w:rsidP="00000000" w:rsidRDefault="00000000" w:rsidRPr="00000000" w14:paraId="0000049B">
            <w:pPr>
              <w:rPr/>
            </w:pPr>
            <w:r w:rsidDel="00000000" w:rsidR="00000000" w:rsidRPr="00000000">
              <w:rPr>
                <w:b w:val="1"/>
                <w:bCs w:val="1"/>
                <w:rtl w:val="0"/>
              </w:rPr>
              <w:t xml:space="preserve">Relação com a religião</w:t>
            </w:r>
            <w:r w:rsidDel="00000000" w:rsidR="00000000" w:rsidRPr="00000000">
              <w:rPr>
                <w:rtl w:val="0"/>
              </w:rPr>
            </w:r>
          </w:p>
        </w:tc>
        <w:tc>
          <w:tcPr/>
          <w:p w:rsidR="00000000" w:rsidDel="00000000" w:rsidP="00000000" w:rsidRDefault="00000000" w:rsidRPr="00000000" w14:paraId="0000049C">
            <w:pPr>
              <w:rPr/>
            </w:pPr>
            <w:r w:rsidDel="00000000" w:rsidR="00000000" w:rsidRPr="00000000">
              <w:rPr>
                <w:rtl w:val="0"/>
              </w:rPr>
              <w:t xml:space="preserve">Ético-racional</w:t>
            </w:r>
          </w:p>
        </w:tc>
        <w:tc>
          <w:tcPr/>
          <w:p w:rsidR="00000000" w:rsidDel="00000000" w:rsidP="00000000" w:rsidRDefault="00000000" w:rsidRPr="00000000" w14:paraId="0000049D">
            <w:pPr>
              <w:rPr/>
            </w:pPr>
            <w:r w:rsidDel="00000000" w:rsidR="00000000" w:rsidRPr="00000000">
              <w:rPr>
                <w:rtl w:val="0"/>
              </w:rPr>
              <w:t xml:space="preserve">Místico-teúrgico</w:t>
            </w:r>
          </w:p>
        </w:tc>
      </w:tr>
      <w:tr>
        <w:trPr>
          <w:cantSplit w:val="0"/>
          <w:trHeight w:val="515" w:hRule="atLeast"/>
          <w:tblHeader w:val="0"/>
        </w:trPr>
        <w:tc>
          <w:tcPr/>
          <w:p w:rsidR="00000000" w:rsidDel="00000000" w:rsidP="00000000" w:rsidRDefault="00000000" w:rsidRPr="00000000" w14:paraId="0000049E">
            <w:pPr>
              <w:rPr/>
            </w:pPr>
            <w:r w:rsidDel="00000000" w:rsidR="00000000" w:rsidRPr="00000000">
              <w:rPr>
                <w:b w:val="1"/>
                <w:bCs w:val="1"/>
                <w:rtl w:val="0"/>
              </w:rPr>
              <w:t xml:space="preserve">Hermenêutica</w:t>
            </w:r>
            <w:r w:rsidDel="00000000" w:rsidR="00000000" w:rsidRPr="00000000">
              <w:rPr>
                <w:rtl w:val="0"/>
              </w:rPr>
            </w:r>
          </w:p>
        </w:tc>
        <w:tc>
          <w:tcPr/>
          <w:p w:rsidR="00000000" w:rsidDel="00000000" w:rsidP="00000000" w:rsidRDefault="00000000" w:rsidRPr="00000000" w14:paraId="0000049F">
            <w:pPr>
              <w:rPr/>
            </w:pPr>
            <w:r w:rsidDel="00000000" w:rsidR="00000000" w:rsidRPr="00000000">
              <w:rPr>
                <w:rtl w:val="0"/>
              </w:rPr>
              <w:t xml:space="preserve">Aberta, dialógica</w:t>
            </w:r>
          </w:p>
        </w:tc>
        <w:tc>
          <w:tcPr/>
          <w:p w:rsidR="00000000" w:rsidDel="00000000" w:rsidP="00000000" w:rsidRDefault="00000000" w:rsidRPr="00000000" w14:paraId="000004A0">
            <w:pPr>
              <w:rPr/>
            </w:pPr>
            <w:r w:rsidDel="00000000" w:rsidR="00000000" w:rsidRPr="00000000">
              <w:rPr>
                <w:rtl w:val="0"/>
              </w:rPr>
              <w:t xml:space="preserve">Fechada, sistemática</w:t>
            </w:r>
          </w:p>
        </w:tc>
      </w:tr>
    </w:tbl>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2"/>
        <w:rPr/>
      </w:pPr>
      <w:bookmarkStart w:colFirst="0" w:colLast="0" w:name="_ajpzm8h0vk9d" w:id="103"/>
      <w:bookmarkEnd w:id="103"/>
      <w:r w:rsidDel="00000000" w:rsidR="00000000" w:rsidRPr="00000000">
        <w:rPr>
          <w:rtl w:val="0"/>
        </w:rPr>
        <w:t xml:space="preserve">5. Releituras Críticas Modernas</w:t>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rtl w:val="0"/>
        </w:rPr>
        <w:t xml:space="preserve">A distinção entre Platão e o Platonismo foi sublinhada por Nietzsche, Heidegger e Deleuze:</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numPr>
          <w:ilvl w:val="0"/>
          <w:numId w:val="19"/>
        </w:numPr>
        <w:ind w:left="720" w:hanging="360"/>
      </w:pPr>
      <w:r w:rsidDel="00000000" w:rsidR="00000000" w:rsidRPr="00000000">
        <w:rPr>
          <w:rtl w:val="0"/>
        </w:rPr>
        <w:t xml:space="preserve">Nietzsche vê no platonismo o início da negação da vida, ao criar um “mundo verdadeiro” que despreza o sensível.</w:t>
      </w:r>
    </w:p>
    <w:p w:rsidR="00000000" w:rsidDel="00000000" w:rsidP="00000000" w:rsidRDefault="00000000" w:rsidRPr="00000000" w14:paraId="000004A8">
      <w:pPr>
        <w:ind w:left="720" w:firstLine="0"/>
        <w:rPr/>
      </w:pPr>
      <w:r w:rsidDel="00000000" w:rsidR="00000000" w:rsidRPr="00000000">
        <w:rPr>
          <w:rtl w:val="0"/>
        </w:rPr>
      </w:r>
    </w:p>
    <w:p w:rsidR="00000000" w:rsidDel="00000000" w:rsidP="00000000" w:rsidRDefault="00000000" w:rsidRPr="00000000" w14:paraId="000004A9">
      <w:pPr>
        <w:numPr>
          <w:ilvl w:val="0"/>
          <w:numId w:val="19"/>
        </w:numPr>
        <w:ind w:left="720" w:hanging="360"/>
      </w:pPr>
      <w:r w:rsidDel="00000000" w:rsidR="00000000" w:rsidRPr="00000000">
        <w:rPr>
          <w:rtl w:val="0"/>
        </w:rPr>
        <w:t xml:space="preserve">Heidegger interpreta Platão como marco do esquecimento do ser, ao privilegiar os entes (Ideias).</w:t>
      </w:r>
    </w:p>
    <w:p w:rsidR="00000000" w:rsidDel="00000000" w:rsidP="00000000" w:rsidRDefault="00000000" w:rsidRPr="00000000" w14:paraId="000004AA">
      <w:pPr>
        <w:ind w:left="720" w:firstLine="0"/>
        <w:rPr/>
      </w:pPr>
      <w:r w:rsidDel="00000000" w:rsidR="00000000" w:rsidRPr="00000000">
        <w:rPr>
          <w:rtl w:val="0"/>
        </w:rPr>
      </w:r>
    </w:p>
    <w:p w:rsidR="00000000" w:rsidDel="00000000" w:rsidP="00000000" w:rsidRDefault="00000000" w:rsidRPr="00000000" w14:paraId="000004AB">
      <w:pPr>
        <w:numPr>
          <w:ilvl w:val="0"/>
          <w:numId w:val="19"/>
        </w:numPr>
        <w:ind w:left="720" w:hanging="360"/>
      </w:pPr>
      <w:r w:rsidDel="00000000" w:rsidR="00000000" w:rsidRPr="00000000">
        <w:rPr>
          <w:rtl w:val="0"/>
        </w:rPr>
        <w:t xml:space="preserve">Deleuze procura reverter a hierarquia: valorizar o múltiplo, o devir e a diferença.</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Todos convergem na crítica de que o platonismo distorceu o impulso originário de Platão, transformando o diálogo filosófico em metafísica estática.</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pStyle w:val="Heading2"/>
        <w:rPr/>
      </w:pPr>
      <w:bookmarkStart w:colFirst="0" w:colLast="0" w:name="_fz9bz363ruhg" w:id="104"/>
      <w:bookmarkEnd w:id="104"/>
      <w:r w:rsidDel="00000000" w:rsidR="00000000" w:rsidRPr="00000000">
        <w:rPr>
          <w:rtl w:val="0"/>
        </w:rPr>
        <w:t xml:space="preserve">6. Conclusão: Retornar a Platão para superar o Platonismo</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t xml:space="preserve">Retornar a Platão não é repetir suas doutrinas, mas retomar seu gesto filosófico:</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numPr>
          <w:ilvl w:val="0"/>
          <w:numId w:val="12"/>
        </w:numPr>
        <w:ind w:left="720" w:hanging="360"/>
      </w:pPr>
      <w:r w:rsidDel="00000000" w:rsidR="00000000" w:rsidRPr="00000000">
        <w:rPr>
          <w:rtl w:val="0"/>
        </w:rPr>
        <w:t xml:space="preserve">o caráter dialógico do pensamento,</w:t>
      </w:r>
    </w:p>
    <w:p w:rsidR="00000000" w:rsidDel="00000000" w:rsidP="00000000" w:rsidRDefault="00000000" w:rsidRPr="00000000" w14:paraId="000004B4">
      <w:pPr>
        <w:ind w:left="720" w:firstLine="0"/>
        <w:rPr/>
      </w:pPr>
      <w:r w:rsidDel="00000000" w:rsidR="00000000" w:rsidRPr="00000000">
        <w:rPr>
          <w:rtl w:val="0"/>
        </w:rPr>
      </w:r>
    </w:p>
    <w:p w:rsidR="00000000" w:rsidDel="00000000" w:rsidP="00000000" w:rsidRDefault="00000000" w:rsidRPr="00000000" w14:paraId="000004B5">
      <w:pPr>
        <w:numPr>
          <w:ilvl w:val="0"/>
          <w:numId w:val="12"/>
        </w:numPr>
        <w:ind w:left="720" w:hanging="360"/>
      </w:pPr>
      <w:r w:rsidDel="00000000" w:rsidR="00000000" w:rsidRPr="00000000">
        <w:rPr>
          <w:rtl w:val="0"/>
        </w:rPr>
        <w:t xml:space="preserve">a busca pela verdade através da razão viva,</w:t>
      </w:r>
    </w:p>
    <w:p w:rsidR="00000000" w:rsidDel="00000000" w:rsidP="00000000" w:rsidRDefault="00000000" w:rsidRPr="00000000" w14:paraId="000004B6">
      <w:pPr>
        <w:ind w:left="720" w:firstLine="0"/>
        <w:rPr/>
      </w:pPr>
      <w:r w:rsidDel="00000000" w:rsidR="00000000" w:rsidRPr="00000000">
        <w:rPr>
          <w:rtl w:val="0"/>
        </w:rPr>
      </w:r>
    </w:p>
    <w:p w:rsidR="00000000" w:rsidDel="00000000" w:rsidP="00000000" w:rsidRDefault="00000000" w:rsidRPr="00000000" w14:paraId="000004B7">
      <w:pPr>
        <w:numPr>
          <w:ilvl w:val="0"/>
          <w:numId w:val="12"/>
        </w:numPr>
        <w:ind w:left="720" w:hanging="360"/>
      </w:pPr>
      <w:r w:rsidDel="00000000" w:rsidR="00000000" w:rsidRPr="00000000">
        <w:rPr>
          <w:rtl w:val="0"/>
        </w:rPr>
        <w:t xml:space="preserve">a integração entre ética, política e metafísica,</w:t>
      </w:r>
    </w:p>
    <w:p w:rsidR="00000000" w:rsidDel="00000000" w:rsidP="00000000" w:rsidRDefault="00000000" w:rsidRPr="00000000" w14:paraId="000004B8">
      <w:pPr>
        <w:ind w:left="720" w:firstLine="0"/>
        <w:rPr/>
      </w:pPr>
      <w:r w:rsidDel="00000000" w:rsidR="00000000" w:rsidRPr="00000000">
        <w:rPr>
          <w:rtl w:val="0"/>
        </w:rPr>
      </w:r>
    </w:p>
    <w:p w:rsidR="00000000" w:rsidDel="00000000" w:rsidP="00000000" w:rsidRDefault="00000000" w:rsidRPr="00000000" w14:paraId="000004B9">
      <w:pPr>
        <w:numPr>
          <w:ilvl w:val="0"/>
          <w:numId w:val="12"/>
        </w:numPr>
        <w:ind w:left="720" w:hanging="360"/>
      </w:pPr>
      <w:r w:rsidDel="00000000" w:rsidR="00000000" w:rsidRPr="00000000">
        <w:rPr>
          <w:rtl w:val="0"/>
        </w:rPr>
        <w:t xml:space="preserve">a visão da filosofia como cuidado da alma e exercício de conversão.</w:t>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rtl w:val="0"/>
        </w:rPr>
        <w:t xml:space="preserve">Diferentemente do platonismo sistemático, Platão não constrói um dogma, mas um caminho educativo (paideía), em que a verdade é experimentada no diálogo, não imposta pela abstração.</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ind w:left="720" w:firstLine="0"/>
        <w:rPr/>
      </w:pPr>
      <w:r w:rsidDel="00000000" w:rsidR="00000000" w:rsidRPr="00000000">
        <w:rPr>
          <w:rtl w:val="0"/>
        </w:rPr>
        <w:t xml:space="preserve">“A filosofia é uma música da alma que busca harmonizar o homem com o ser.”</w:t>
      </w:r>
    </w:p>
    <w:p w:rsidR="00000000" w:rsidDel="00000000" w:rsidP="00000000" w:rsidRDefault="00000000" w:rsidRPr="00000000" w14:paraId="000004BE">
      <w:pPr>
        <w:ind w:left="720" w:firstLine="0"/>
        <w:rPr/>
      </w:pPr>
      <w:r w:rsidDel="00000000" w:rsidR="00000000" w:rsidRPr="00000000">
        <w:rPr>
          <w:rtl w:val="0"/>
        </w:rPr>
        <w:t xml:space="preserve">— Interpretação platônica segundo Gadamer (Verdade e Método)</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Assim, compreender as divergências entre Platão e o Platonismo é compreender a própria história da filosofia ocidental — entre o impulso vivo e interrogante do mestre e a fixação metafísica de seus herdeiros.</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pStyle w:val="Heading2"/>
        <w:rPr/>
      </w:pPr>
      <w:bookmarkStart w:colFirst="0" w:colLast="0" w:name="_varyfdus6jmb" w:id="105"/>
      <w:bookmarkEnd w:id="105"/>
      <w:r w:rsidDel="00000000" w:rsidR="00000000" w:rsidRPr="00000000">
        <w:rPr>
          <w:rtl w:val="0"/>
        </w:rPr>
        <w:t xml:space="preserve">📚 Leituras Recomendadas</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Platão, </w:t>
      </w:r>
      <w:r w:rsidDel="00000000" w:rsidR="00000000" w:rsidRPr="00000000">
        <w:rPr>
          <w:i w:val="1"/>
          <w:iCs w:val="1"/>
          <w:rtl w:val="0"/>
        </w:rPr>
        <w:t xml:space="preserve">República</w:t>
      </w:r>
      <w:r w:rsidDel="00000000" w:rsidR="00000000" w:rsidRPr="00000000">
        <w:rPr>
          <w:rtl w:val="0"/>
        </w:rPr>
        <w:t xml:space="preserve">, </w:t>
      </w:r>
      <w:r w:rsidDel="00000000" w:rsidR="00000000" w:rsidRPr="00000000">
        <w:rPr>
          <w:i w:val="1"/>
          <w:iCs w:val="1"/>
          <w:rtl w:val="0"/>
        </w:rPr>
        <w:t xml:space="preserve">Fédon</w:t>
      </w:r>
      <w:r w:rsidDel="00000000" w:rsidR="00000000" w:rsidRPr="00000000">
        <w:rPr>
          <w:rtl w:val="0"/>
        </w:rPr>
        <w:t xml:space="preserve">, </w:t>
      </w:r>
      <w:r w:rsidDel="00000000" w:rsidR="00000000" w:rsidRPr="00000000">
        <w:rPr>
          <w:i w:val="1"/>
          <w:iCs w:val="1"/>
          <w:rtl w:val="0"/>
        </w:rPr>
        <w:t xml:space="preserve">Banquete</w:t>
      </w:r>
      <w:r w:rsidDel="00000000" w:rsidR="00000000" w:rsidRPr="00000000">
        <w:rPr>
          <w:rtl w:val="0"/>
        </w:rPr>
        <w:t xml:space="preserve">.</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Plotino, </w:t>
      </w:r>
      <w:r w:rsidDel="00000000" w:rsidR="00000000" w:rsidRPr="00000000">
        <w:rPr>
          <w:i w:val="1"/>
          <w:iCs w:val="1"/>
          <w:rtl w:val="0"/>
        </w:rPr>
        <w:t xml:space="preserve">Enéadas</w:t>
      </w:r>
      <w:r w:rsidDel="00000000" w:rsidR="00000000" w:rsidRPr="00000000">
        <w:rPr>
          <w:rtl w:val="0"/>
        </w:rPr>
        <w:t xml:space="preserve">.</w:t>
      </w:r>
    </w:p>
    <w:p w:rsidR="00000000" w:rsidDel="00000000" w:rsidP="00000000" w:rsidRDefault="00000000" w:rsidRPr="00000000" w14:paraId="000004C7">
      <w:pPr>
        <w:rPr/>
      </w:pPr>
      <w:r w:rsidDel="00000000" w:rsidR="00000000" w:rsidRPr="00000000">
        <w:rPr>
          <w:rtl w:val="0"/>
        </w:rPr>
        <w:t xml:space="preserve">Hans-Georg Gadamer, </w:t>
      </w:r>
      <w:r w:rsidDel="00000000" w:rsidR="00000000" w:rsidRPr="00000000">
        <w:rPr>
          <w:i w:val="1"/>
          <w:iCs w:val="1"/>
          <w:rtl w:val="0"/>
        </w:rPr>
        <w:t xml:space="preserve">Dialética </w:t>
      </w:r>
      <w:r w:rsidDel="00000000" w:rsidR="00000000" w:rsidRPr="00000000">
        <w:rPr>
          <w:rtl w:val="0"/>
        </w:rPr>
        <w:t xml:space="preserve">e </w:t>
      </w:r>
      <w:r w:rsidDel="00000000" w:rsidR="00000000" w:rsidRPr="00000000">
        <w:rPr>
          <w:i w:val="1"/>
          <w:iCs w:val="1"/>
          <w:rtl w:val="0"/>
        </w:rPr>
        <w:t xml:space="preserve">Hermenêutica</w:t>
      </w:r>
      <w:r w:rsidDel="00000000" w:rsidR="00000000" w:rsidRPr="00000000">
        <w:rPr>
          <w:rtl w:val="0"/>
        </w:rPr>
        <w:t xml:space="preserve">.</w:t>
      </w:r>
    </w:p>
    <w:p w:rsidR="00000000" w:rsidDel="00000000" w:rsidP="00000000" w:rsidRDefault="00000000" w:rsidRPr="00000000" w14:paraId="000004C8">
      <w:pPr>
        <w:rPr/>
      </w:pPr>
      <w:r w:rsidDel="00000000" w:rsidR="00000000" w:rsidRPr="00000000">
        <w:rPr>
          <w:rtl w:val="0"/>
        </w:rPr>
        <w:t xml:space="preserve">Werner Jaeger, </w:t>
      </w:r>
      <w:r w:rsidDel="00000000" w:rsidR="00000000" w:rsidRPr="00000000">
        <w:rPr>
          <w:i w:val="1"/>
          <w:iCs w:val="1"/>
          <w:rtl w:val="0"/>
        </w:rPr>
        <w:t xml:space="preserve">Paideia</w:t>
      </w:r>
      <w:r w:rsidDel="00000000" w:rsidR="00000000" w:rsidRPr="00000000">
        <w:rPr>
          <w:rtl w:val="0"/>
        </w:rPr>
        <w:t xml:space="preserve">.</w:t>
      </w:r>
    </w:p>
    <w:p w:rsidR="00000000" w:rsidDel="00000000" w:rsidP="00000000" w:rsidRDefault="00000000" w:rsidRPr="00000000" w14:paraId="000004C9">
      <w:pPr>
        <w:rPr/>
      </w:pPr>
      <w:r w:rsidDel="00000000" w:rsidR="00000000" w:rsidRPr="00000000">
        <w:rPr>
          <w:rtl w:val="0"/>
        </w:rPr>
        <w:t xml:space="preserve">Giovanni Reale,</w:t>
      </w:r>
      <w:r w:rsidDel="00000000" w:rsidR="00000000" w:rsidRPr="00000000">
        <w:rPr>
          <w:i w:val="1"/>
          <w:iCs w:val="1"/>
          <w:rtl w:val="0"/>
        </w:rPr>
        <w:t xml:space="preserve"> História da Filosofia Antiga</w:t>
      </w:r>
      <w:r w:rsidDel="00000000" w:rsidR="00000000" w:rsidRPr="00000000">
        <w:rPr>
          <w:rtl w:val="0"/>
        </w:rPr>
        <w:t xml:space="preserve">, vol. IV.</w:t>
      </w:r>
    </w:p>
    <w:p w:rsidR="00000000" w:rsidDel="00000000" w:rsidP="00000000" w:rsidRDefault="00000000" w:rsidRPr="00000000" w14:paraId="000004CA">
      <w:pPr>
        <w:rPr/>
      </w:pPr>
      <w:r w:rsidDel="00000000" w:rsidR="00000000" w:rsidRPr="00000000">
        <w:rPr>
          <w:rtl w:val="0"/>
        </w:rPr>
        <w:t xml:space="preserve">Friedrich Nietzsche, </w:t>
      </w:r>
      <w:r w:rsidDel="00000000" w:rsidR="00000000" w:rsidRPr="00000000">
        <w:rPr>
          <w:i w:val="1"/>
          <w:iCs w:val="1"/>
          <w:rtl w:val="0"/>
        </w:rPr>
        <w:t xml:space="preserve">Crepúsculo dos Ídolos</w:t>
      </w:r>
      <w:r w:rsidDel="00000000" w:rsidR="00000000" w:rsidRPr="00000000">
        <w:rPr>
          <w:rtl w:val="0"/>
        </w:rPr>
        <w:t xml:space="preserve">.</w:t>
      </w:r>
    </w:p>
    <w:p w:rsidR="00000000" w:rsidDel="00000000" w:rsidP="00000000" w:rsidRDefault="00000000" w:rsidRPr="00000000" w14:paraId="000004CB">
      <w:pPr>
        <w:rPr/>
      </w:pPr>
      <w:r w:rsidDel="00000000" w:rsidR="00000000" w:rsidRPr="00000000">
        <w:rPr>
          <w:rtl w:val="0"/>
        </w:rPr>
        <w:t xml:space="preserve">Martin Heidegger, </w:t>
      </w:r>
      <w:r w:rsidDel="00000000" w:rsidR="00000000" w:rsidRPr="00000000">
        <w:rPr>
          <w:i w:val="1"/>
          <w:iCs w:val="1"/>
          <w:rtl w:val="0"/>
        </w:rPr>
        <w:t xml:space="preserve">Platão e a fundação da metafísica ocidental</w:t>
      </w:r>
      <w:r w:rsidDel="00000000" w:rsidR="00000000" w:rsidRPr="00000000">
        <w:rPr>
          <w:rtl w:val="0"/>
        </w:rPr>
        <w:t xml:space="preserve">.</w:t>
      </w:r>
    </w:p>
    <w:p w:rsidR="00000000" w:rsidDel="00000000" w:rsidP="00000000" w:rsidRDefault="00000000" w:rsidRPr="00000000" w14:paraId="000004CC">
      <w:pPr>
        <w:rPr/>
      </w:pPr>
      <w:r w:rsidDel="00000000" w:rsidR="00000000" w:rsidRPr="00000000">
        <w:br w:type="page"/>
      </w:r>
      <w:r w:rsidDel="00000000" w:rsidR="00000000" w:rsidRPr="00000000">
        <w:rPr>
          <w:rtl w:val="0"/>
        </w:rPr>
      </w:r>
    </w:p>
    <w:p w:rsidR="00000000" w:rsidDel="00000000" w:rsidP="00000000" w:rsidRDefault="00000000" w:rsidRPr="00000000" w14:paraId="000004CD">
      <w:pPr>
        <w:pStyle w:val="Heading1"/>
        <w:rPr/>
      </w:pPr>
      <w:bookmarkStart w:colFirst="0" w:colLast="0" w:name="_ups2cl7r4rgt" w:id="106"/>
      <w:bookmarkEnd w:id="106"/>
      <w:r w:rsidDel="00000000" w:rsidR="00000000" w:rsidRPr="00000000">
        <w:rPr>
          <w:rtl w:val="0"/>
        </w:rPr>
        <w:t xml:space="preserve">Bibliografia</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spacing w:line="360" w:lineRule="auto"/>
        <w:rPr/>
      </w:pPr>
      <w:r w:rsidDel="00000000" w:rsidR="00000000" w:rsidRPr="00000000">
        <w:rPr>
          <w:b w:val="1"/>
          <w:bCs w:val="1"/>
          <w:rtl w:val="0"/>
        </w:rPr>
        <w:t xml:space="preserve">Platão. </w:t>
      </w:r>
      <w:r w:rsidDel="00000000" w:rsidR="00000000" w:rsidRPr="00000000">
        <w:rPr>
          <w:rtl w:val="0"/>
        </w:rPr>
        <w:t xml:space="preserve">Em: </w:t>
      </w:r>
      <w:hyperlink r:id="rId19">
        <w:r w:rsidDel="00000000" w:rsidR="00000000" w:rsidRPr="00000000">
          <w:rPr>
            <w:color w:val="1155cc"/>
            <w:u w:val="single"/>
            <w:rtl w:val="0"/>
          </w:rPr>
          <w:t xml:space="preserve">https://brasilescola.uol.com.br/filosofia/platao.htm</w:t>
        </w:r>
      </w:hyperlink>
      <w:r w:rsidDel="00000000" w:rsidR="00000000" w:rsidRPr="00000000">
        <w:rPr>
          <w:rtl w:val="0"/>
        </w:rPr>
      </w:r>
    </w:p>
    <w:p w:rsidR="00000000" w:rsidDel="00000000" w:rsidP="00000000" w:rsidRDefault="00000000" w:rsidRPr="00000000" w14:paraId="000004D0">
      <w:pPr>
        <w:spacing w:line="360" w:lineRule="auto"/>
        <w:rPr/>
      </w:pPr>
      <w:r w:rsidDel="00000000" w:rsidR="00000000" w:rsidRPr="00000000">
        <w:rPr>
          <w:rtl w:val="0"/>
        </w:rPr>
        <w:t xml:space="preserve">PLATÃO. </w:t>
      </w:r>
      <w:r w:rsidDel="00000000" w:rsidR="00000000" w:rsidRPr="00000000">
        <w:rPr>
          <w:b w:val="1"/>
          <w:bCs w:val="1"/>
          <w:rtl w:val="0"/>
        </w:rPr>
        <w:t xml:space="preserve">Górgias</w:t>
      </w:r>
      <w:r w:rsidDel="00000000" w:rsidR="00000000" w:rsidRPr="00000000">
        <w:rPr>
          <w:rtl w:val="0"/>
        </w:rPr>
        <w:t xml:space="preserve">. Documento em PDF de domínio público.</w:t>
      </w:r>
    </w:p>
    <w:p w:rsidR="00000000" w:rsidDel="00000000" w:rsidP="00000000" w:rsidRDefault="00000000" w:rsidRPr="00000000" w14:paraId="000004D1">
      <w:pPr>
        <w:spacing w:line="360" w:lineRule="auto"/>
        <w:rPr>
          <w:i w:val="1"/>
          <w:iCs w:val="1"/>
        </w:rPr>
      </w:pPr>
      <w:r w:rsidDel="00000000" w:rsidR="00000000" w:rsidRPr="00000000">
        <w:rPr>
          <w:rtl w:val="0"/>
        </w:rPr>
        <w:t xml:space="preserve">PLATÃO. </w:t>
      </w:r>
      <w:r w:rsidDel="00000000" w:rsidR="00000000" w:rsidRPr="00000000">
        <w:rPr>
          <w:b w:val="1"/>
          <w:bCs w:val="1"/>
          <w:rtl w:val="0"/>
        </w:rPr>
        <w:t xml:space="preserve">O Sofista</w:t>
      </w:r>
      <w:r w:rsidDel="00000000" w:rsidR="00000000" w:rsidRPr="00000000">
        <w:rPr>
          <w:i w:val="1"/>
          <w:iCs w:val="1"/>
          <w:rtl w:val="0"/>
        </w:rPr>
        <w:t xml:space="preserve">. </w:t>
      </w:r>
      <w:r w:rsidDel="00000000" w:rsidR="00000000" w:rsidRPr="00000000">
        <w:rPr>
          <w:rtl w:val="0"/>
        </w:rPr>
        <w:t xml:space="preserve">Documento em PDF de domínio público.</w:t>
      </w:r>
      <w:r w:rsidDel="00000000" w:rsidR="00000000" w:rsidRPr="00000000">
        <w:rPr>
          <w:rtl w:val="0"/>
        </w:rPr>
      </w:r>
    </w:p>
    <w:p w:rsidR="00000000" w:rsidDel="00000000" w:rsidP="00000000" w:rsidRDefault="00000000" w:rsidRPr="00000000" w14:paraId="000004D2">
      <w:pPr>
        <w:spacing w:line="360" w:lineRule="auto"/>
        <w:rPr/>
      </w:pPr>
      <w:r w:rsidDel="00000000" w:rsidR="00000000" w:rsidRPr="00000000">
        <w:rPr>
          <w:rtl w:val="0"/>
        </w:rPr>
        <w:t xml:space="preserve">PLATÃO. </w:t>
      </w:r>
      <w:r w:rsidDel="00000000" w:rsidR="00000000" w:rsidRPr="00000000">
        <w:rPr>
          <w:b w:val="1"/>
          <w:bCs w:val="1"/>
          <w:rtl w:val="0"/>
        </w:rPr>
        <w:t xml:space="preserve">A República</w:t>
      </w:r>
      <w:r w:rsidDel="00000000" w:rsidR="00000000" w:rsidRPr="00000000">
        <w:rPr>
          <w:rtl w:val="0"/>
        </w:rPr>
        <w:t xml:space="preserve">. Documento em PDF de domínio público.</w:t>
      </w:r>
    </w:p>
    <w:sectPr>
      <w:headerReference r:id="rId20" w:type="default"/>
      <w:headerReference r:id="rId21" w:type="first"/>
      <w:type w:val="nextPage"/>
      <w:pgSz w:h="16834" w:w="11909" w:orient="portrait"/>
      <w:pgMar w:bottom="1133.8582677165355" w:top="1700.7874015748032" w:left="1700.7874015748032" w:right="1133.8582677165355"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alderi da Silva (Professor)" w:id="5" w:date="2023-05-30T15:30:48Z">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Platão desejou criar um grupo de discípulos?</w:t>
      </w:r>
    </w:p>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Sua filosofia foi fielmente continuada?</w:t>
      </w:r>
    </w:p>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 platonismo não traiu as principais ideias de Platão?</w:t>
      </w:r>
    </w:p>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Quais os nomes principais desta corrente?</w:t>
      </w:r>
    </w:p>
  </w:comment>
  <w:comment w:author="Valderi da Silva (Professor)" w:id="4" w:date="2023-08-02T00:45:44Z">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 onde vem o sofista. (O Sofista, pg.15)</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-Refutação = eficiente purificação (O Sofista, pg.21)</w:t>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qual classe pertence o sofista? (O Sofista. pg.26)</w:t>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-Sobre a dificuldade de conversar com aqueles que negam a existência de seres sem corpo físico (O Sofista, pg.40)</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-Definição de ser (O Sofista, pag.42)</w:t>
      </w:r>
    </w:p>
  </w:comment>
  <w:comment w:author="Valderi da Silva (Professor)" w:id="2" w:date="2023-06-19T19:02:51Z">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Platão coloca na boca de Sócrates o desenvolvimento de pontos fundantes de uma cidade ideal.</w:t>
      </w:r>
    </w:p>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Cidade ideal</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Organização social ideal</w:t>
      </w:r>
    </w:p>
  </w:comment>
  <w:comment w:author="Valderi da Silva (Professor)" w:id="7" w:date="2023-05-30T15:31:28Z">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Onde o platonismo divergiu de Platão</w:t>
      </w:r>
    </w:p>
  </w:comment>
  <w:comment w:author="Valderi da Silva (Professor)" w:id="3" w:date="2023-08-02T00:45:54Z">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-Belo-Bem-Justo: Ser injustiçado ou cometer uma injustiça? (Gorgias, pg.24 e pg.29)</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-Utilidade da retórica (Gorgias, pg. 38)</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-”preferível … a ficar em desarmonia comigo mesmo” (Gorgias, pg.39)</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-Ordem e harmonia da alma = legalidade e lei, que resulta em homens justos e ordeiros, isto é, prevalece a justiça e a temperança (Gorgias, pg.61;64)</w:t>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-Ordem da alma (Gorgias, pg.63)</w:t>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-Os sofistas (Gorgias, pg.73)</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-Separação da alma e do corpo e julgamento pós-morte (Gorgias, pg.77; 78)</w:t>
      </w:r>
    </w:p>
  </w:comment>
  <w:comment w:author="Valderi da Silva (Professor)" w:id="0" w:date="2023-05-30T15:27:58Z">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Breve biografia</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Suas principais obras</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Suas principais ideias</w:t>
      </w:r>
    </w:p>
  </w:comment>
  <w:comment w:author="Valderi da Silva (Professor)" w:id="1" w:date="2023-08-12T11:13:49Z">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Retórica</w:t>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Bem-Valoroso-poderoso-Feliz</w:t>
      </w:r>
    </w:p>
  </w:comment>
  <w:comment w:author="Valderi da Silva (Professor)" w:id="6" w:date="2024-11-25T15:09:18Z">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-Aristóteles (384–322 a.C.)</w:t>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-Martin Heidegger (1889–1976)</w:t>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-Gilles Deleuze (1925–1995)</w:t>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-Ludwig Wittgenstein (1889–1951)</w:t>
      </w:r>
    </w:p>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-Jacques Derrida (1930–2004)</w:t>
      </w:r>
    </w:p>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-Qual a crítica que Nietzsche faz ao platonismo?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arcellus SC">
    <w:embedRegular w:fontKey="{00000000-0000-0000-0000-000000000000}" r:id="rId1" w:subsetted="0"/>
  </w:font>
  <w:font w:name="Oswald">
    <w:embedRegular w:fontKey="{00000000-0000-0000-0000-000000000000}" r:id="rId2" w:subsetted="0"/>
    <w:embedBold w:fontKey="{00000000-0000-0000-0000-000000000000}" r:id="rId3"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Arquétipo é um conceito que representa o primeiro modelo de algo, protótipo, ou antigas impressões sobre algo. É explorado em diversos campos de estudo, como a filosofia, psicologia e a narratologia. (Wikipédia)</w:t>
      </w:r>
    </w:p>
  </w:footnote>
  <w:footnote w:id="1">
    <w:p w:rsidR="00000000" w:rsidDel="00000000" w:rsidP="00000000" w:rsidRDefault="00000000" w:rsidRPr="00000000" w14:paraId="000004D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PLATÃO. </w:t>
      </w:r>
      <w:r w:rsidDel="00000000" w:rsidR="00000000" w:rsidRPr="00000000">
        <w:rPr>
          <w:i w:val="1"/>
          <w:iCs w:val="1"/>
          <w:sz w:val="20"/>
          <w:szCs w:val="20"/>
          <w:rtl w:val="0"/>
        </w:rPr>
        <w:t xml:space="preserve">O Sofista, </w:t>
      </w:r>
      <w:r w:rsidDel="00000000" w:rsidR="00000000" w:rsidRPr="00000000">
        <w:rPr>
          <w:sz w:val="20"/>
          <w:szCs w:val="20"/>
          <w:rtl w:val="0"/>
        </w:rPr>
        <w:t xml:space="preserve">pág. 26.</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t_BR"/>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hyperlink" Target="http://valderi.com.br" TargetMode="External"/><Relationship Id="rId10" Type="http://schemas.openxmlformats.org/officeDocument/2006/relationships/image" Target="media/image2.png"/><Relationship Id="rId21" Type="http://schemas.openxmlformats.org/officeDocument/2006/relationships/header" Target="header2.xml"/><Relationship Id="rId13" Type="http://schemas.openxmlformats.org/officeDocument/2006/relationships/hyperlink" Target="https://docs.google.com/document/u/0/d/13_XlB_kLajuD87C5OklEk2Ouq45bdBOC2mubGqLxDUs/edit" TargetMode="Externa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hyperlink" Target="https://docs.google.com/document/u/0/d/15ev0xnEzFLJdHMLP3kqT-9I5LsNyaKHZr89VKRa39k4/edit" TargetMode="External"/><Relationship Id="rId16" Type="http://schemas.openxmlformats.org/officeDocument/2006/relationships/image" Target="media/image8.png"/><Relationship Id="rId5" Type="http://schemas.openxmlformats.org/officeDocument/2006/relationships/footnotes" Target="footnotes.xml"/><Relationship Id="rId19" Type="http://schemas.openxmlformats.org/officeDocument/2006/relationships/hyperlink" Target="https://brasilescola.uol.com.br/filosofia/platao.htm" TargetMode="External"/><Relationship Id="rId6" Type="http://schemas.openxmlformats.org/officeDocument/2006/relationships/numbering" Target="numbering.xml"/><Relationship Id="rId18" Type="http://schemas.openxmlformats.org/officeDocument/2006/relationships/image" Target="media/image4.png"/><Relationship Id="rId7" Type="http://schemas.openxmlformats.org/officeDocument/2006/relationships/styles" Target="styles.xml"/><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MarcellusSC-regular.ttf"/><Relationship Id="rId2" Type="http://schemas.openxmlformats.org/officeDocument/2006/relationships/font" Target="fonts/Oswald-regular.ttf"/><Relationship Id="rId3"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